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437" w:rsidRDefault="005B5437" w:rsidP="005B5437">
      <w:pPr>
        <w:jc w:val="center"/>
      </w:pPr>
      <w:r w:rsidRPr="00246C60">
        <w:rPr>
          <w:b/>
          <w:bCs/>
        </w:rPr>
        <w:t xml:space="preserve">UCHWAŁA NR ........ </w:t>
      </w:r>
      <w:r w:rsidRPr="00246C60">
        <w:rPr>
          <w:b/>
          <w:bCs/>
        </w:rPr>
        <w:br/>
        <w:t xml:space="preserve">RADY </w:t>
      </w:r>
      <w:r w:rsidR="00246C60" w:rsidRPr="00246C60">
        <w:rPr>
          <w:b/>
          <w:bCs/>
        </w:rPr>
        <w:t>MIEJSKIEJ W MILICZU</w:t>
      </w:r>
      <w:r>
        <w:br/>
        <w:t>z dnia ..............</w:t>
      </w:r>
      <w:r>
        <w:br/>
      </w:r>
      <w:r>
        <w:br/>
      </w:r>
      <w:r>
        <w:br/>
      </w:r>
      <w:r>
        <w:rPr>
          <w:b/>
          <w:bCs/>
        </w:rPr>
        <w:t xml:space="preserve">w sprawie uchwalenia </w:t>
      </w:r>
      <w:r w:rsidR="00246C60">
        <w:rPr>
          <w:b/>
          <w:bCs/>
        </w:rPr>
        <w:t xml:space="preserve">ramowego </w:t>
      </w:r>
      <w:r>
        <w:rPr>
          <w:b/>
          <w:bCs/>
        </w:rPr>
        <w:t xml:space="preserve">planu </w:t>
      </w:r>
      <w:r w:rsidR="00246C60">
        <w:rPr>
          <w:b/>
          <w:bCs/>
        </w:rPr>
        <w:t>pracy  Rady Miejskiej w Miliczu</w:t>
      </w:r>
      <w:r>
        <w:rPr>
          <w:b/>
          <w:bCs/>
        </w:rPr>
        <w:t xml:space="preserve"> na 2012 rok</w:t>
      </w:r>
    </w:p>
    <w:p w:rsidR="00B92F4C" w:rsidRDefault="00246C60" w:rsidP="00CD3D65">
      <w:pPr>
        <w:spacing w:line="276" w:lineRule="auto"/>
      </w:pPr>
      <w:r>
        <w:br/>
      </w:r>
      <w:r w:rsidR="00CD3D65">
        <w:t xml:space="preserve"> </w:t>
      </w:r>
      <w:r w:rsidR="00CD3D65">
        <w:tab/>
        <w:t>Na podstawie art.20  ust.1 ustawy z dnia 8 marca 1990r. o samorządzie gminnym (Dz. U. z 2001</w:t>
      </w:r>
      <w:r w:rsidR="005B5437">
        <w:t xml:space="preserve"> r. Nr 142, poz. 1591 z późn. zm.</w:t>
      </w:r>
      <w:r>
        <w:rPr>
          <w:rStyle w:val="Odwoanieprzypisudolnego"/>
        </w:rPr>
        <w:footnoteReference w:id="1"/>
      </w:r>
      <w:r w:rsidR="005B5437">
        <w:t>)</w:t>
      </w:r>
      <w:r>
        <w:t>,</w:t>
      </w:r>
      <w:r w:rsidR="005B5437">
        <w:t xml:space="preserve"> uchwala się, co następuje:</w:t>
      </w:r>
      <w:r w:rsidR="005B5437">
        <w:br/>
      </w:r>
    </w:p>
    <w:p w:rsidR="00246C60" w:rsidRDefault="00246C60" w:rsidP="00CD3D65">
      <w:pPr>
        <w:spacing w:line="276" w:lineRule="auto"/>
        <w:jc w:val="both"/>
      </w:pPr>
      <w:r w:rsidRPr="00246C60">
        <w:rPr>
          <w:b/>
        </w:rPr>
        <w:t>§ 1.</w:t>
      </w:r>
      <w:r w:rsidRPr="00246C60">
        <w:t xml:space="preserve"> Przyjmuje się ramowy plan pracy Rady Miejskiej w Miliczu na 2012 rok,</w:t>
      </w:r>
      <w:r>
        <w:t xml:space="preserve"> zgodnie </w:t>
      </w:r>
      <w:r w:rsidR="00B11ADF">
        <w:br/>
      </w:r>
      <w:r>
        <w:t xml:space="preserve">z  </w:t>
      </w:r>
      <w:r w:rsidRPr="00246C60">
        <w:t xml:space="preserve">załącznikiem do niniejszej uchwały. </w:t>
      </w:r>
    </w:p>
    <w:p w:rsidR="005B5437" w:rsidRPr="00246C60" w:rsidRDefault="005B5437" w:rsidP="00246C60">
      <w:pPr>
        <w:ind w:firstLine="708"/>
      </w:pPr>
      <w:r>
        <w:br/>
      </w:r>
      <w:r w:rsidRPr="00246C60">
        <w:rPr>
          <w:b/>
        </w:rPr>
        <w:t>§ 2.</w:t>
      </w:r>
      <w:r>
        <w:t xml:space="preserve"> Wykonanie uchwały powierza się Przewodniczącemu Rady.</w:t>
      </w:r>
      <w:r>
        <w:br/>
      </w:r>
      <w:r>
        <w:br/>
      </w:r>
      <w:r w:rsidRPr="00246C60">
        <w:rPr>
          <w:b/>
        </w:rPr>
        <w:t>§ 3.</w:t>
      </w:r>
      <w:r>
        <w:t xml:space="preserve"> Uchwała wchodzi w życie z dniem podjęcia.</w:t>
      </w:r>
      <w:r>
        <w:br/>
      </w:r>
      <w:r>
        <w:br/>
      </w:r>
      <w:r>
        <w:br/>
      </w:r>
      <w:r w:rsidRPr="00246C60">
        <w:t xml:space="preserve"> </w:t>
      </w:r>
    </w:p>
    <w:p w:rsidR="00DE7566" w:rsidRDefault="005B5437" w:rsidP="00246C60">
      <w:r w:rsidRPr="00246C60">
        <w:br/>
      </w:r>
    </w:p>
    <w:p w:rsidR="00D2075F" w:rsidRDefault="00D2075F" w:rsidP="00246C60"/>
    <w:p w:rsidR="00D2075F" w:rsidRDefault="00D2075F" w:rsidP="00246C60"/>
    <w:p w:rsidR="00D2075F" w:rsidRDefault="00D2075F" w:rsidP="00246C60"/>
    <w:p w:rsidR="00D2075F" w:rsidRDefault="00D2075F" w:rsidP="00246C60"/>
    <w:p w:rsidR="00D2075F" w:rsidRDefault="00D2075F" w:rsidP="00246C60"/>
    <w:p w:rsidR="00D2075F" w:rsidRDefault="00D2075F" w:rsidP="00246C60"/>
    <w:p w:rsidR="00D2075F" w:rsidRDefault="00D2075F" w:rsidP="00246C60"/>
    <w:p w:rsidR="00D2075F" w:rsidRDefault="00D2075F" w:rsidP="00246C60"/>
    <w:p w:rsidR="00D2075F" w:rsidRDefault="00D2075F" w:rsidP="00246C60"/>
    <w:p w:rsidR="00D2075F" w:rsidRDefault="00D2075F" w:rsidP="00246C60"/>
    <w:p w:rsidR="00D2075F" w:rsidRDefault="00D2075F" w:rsidP="00246C60"/>
    <w:p w:rsidR="00D2075F" w:rsidRDefault="00D2075F" w:rsidP="00246C60"/>
    <w:p w:rsidR="00D2075F" w:rsidRDefault="00D2075F" w:rsidP="00246C60"/>
    <w:p w:rsidR="00D2075F" w:rsidRDefault="00D2075F" w:rsidP="00246C60"/>
    <w:p w:rsidR="00D2075F" w:rsidRDefault="00D2075F" w:rsidP="00246C60"/>
    <w:p w:rsidR="00D2075F" w:rsidRDefault="00D2075F" w:rsidP="00246C60"/>
    <w:p w:rsidR="00D2075F" w:rsidRDefault="00D2075F" w:rsidP="00246C60"/>
    <w:p w:rsidR="00D2075F" w:rsidRDefault="00D2075F" w:rsidP="00246C60"/>
    <w:p w:rsidR="00D2075F" w:rsidRDefault="00D2075F" w:rsidP="00246C60"/>
    <w:p w:rsidR="00D2075F" w:rsidRDefault="00D2075F" w:rsidP="00246C60"/>
    <w:p w:rsidR="00D2075F" w:rsidRDefault="00D2075F" w:rsidP="00246C60"/>
    <w:p w:rsidR="00D2075F" w:rsidRPr="000B4A62" w:rsidRDefault="00D2075F" w:rsidP="00D2075F">
      <w:pPr>
        <w:pStyle w:val="NormalnyWeb"/>
        <w:jc w:val="right"/>
        <w:rPr>
          <w:sz w:val="20"/>
          <w:szCs w:val="20"/>
          <w:lang w:val="pl-PL"/>
        </w:rPr>
      </w:pPr>
      <w:r w:rsidRPr="000B4A62">
        <w:rPr>
          <w:sz w:val="20"/>
          <w:szCs w:val="20"/>
          <w:lang w:val="pl-PL"/>
        </w:rPr>
        <w:lastRenderedPageBreak/>
        <w:t>Załącznik</w:t>
      </w:r>
      <w:r w:rsidRPr="000B4A62">
        <w:rPr>
          <w:sz w:val="20"/>
          <w:szCs w:val="20"/>
          <w:lang w:val="pl-PL"/>
        </w:rPr>
        <w:br/>
        <w:t>do Uchwały Nr ...../.../2011</w:t>
      </w:r>
      <w:r w:rsidRPr="000B4A62">
        <w:rPr>
          <w:sz w:val="20"/>
          <w:szCs w:val="20"/>
          <w:lang w:val="pl-PL"/>
        </w:rPr>
        <w:br/>
        <w:t>Rady Miejskiej w Miliczu</w:t>
      </w:r>
      <w:r w:rsidRPr="000B4A62">
        <w:rPr>
          <w:sz w:val="20"/>
          <w:szCs w:val="20"/>
          <w:lang w:val="pl-PL"/>
        </w:rPr>
        <w:br/>
        <w:t>z dnia ........ 2012 roku</w:t>
      </w:r>
    </w:p>
    <w:p w:rsidR="00D2075F" w:rsidRPr="00E703F5" w:rsidRDefault="000B4A62" w:rsidP="00E703F5">
      <w:pPr>
        <w:pStyle w:val="Nagwek1"/>
        <w:jc w:val="center"/>
        <w:rPr>
          <w:b/>
          <w:sz w:val="24"/>
          <w:szCs w:val="24"/>
        </w:rPr>
      </w:pPr>
      <w:r w:rsidRPr="00E703F5">
        <w:rPr>
          <w:b/>
          <w:sz w:val="24"/>
          <w:szCs w:val="24"/>
        </w:rPr>
        <w:t>Ramowy plan pracy Rady Miejskiej w Miliczu na 2012 rok</w:t>
      </w:r>
    </w:p>
    <w:p w:rsidR="002D0CA8" w:rsidRPr="00E703F5" w:rsidRDefault="002D0CA8" w:rsidP="00246C60">
      <w:pPr>
        <w:rPr>
          <w:sz w:val="20"/>
          <w:szCs w:val="20"/>
        </w:rPr>
      </w:pPr>
    </w:p>
    <w:tbl>
      <w:tblPr>
        <w:tblStyle w:val="Tabela-Siatka"/>
        <w:tblW w:w="0" w:type="auto"/>
        <w:tblLook w:val="01E0"/>
      </w:tblPr>
      <w:tblGrid>
        <w:gridCol w:w="708"/>
        <w:gridCol w:w="1680"/>
        <w:gridCol w:w="6898"/>
      </w:tblGrid>
      <w:tr w:rsidR="00C16DAB" w:rsidRPr="00E703F5">
        <w:tc>
          <w:tcPr>
            <w:tcW w:w="708" w:type="dxa"/>
          </w:tcPr>
          <w:p w:rsidR="00C16DAB" w:rsidRPr="00E703F5" w:rsidRDefault="00C16DAB" w:rsidP="00246C60">
            <w:pPr>
              <w:rPr>
                <w:sz w:val="20"/>
                <w:szCs w:val="20"/>
              </w:rPr>
            </w:pPr>
            <w:r w:rsidRPr="00E703F5">
              <w:rPr>
                <w:sz w:val="20"/>
                <w:szCs w:val="20"/>
              </w:rPr>
              <w:t>L.p.</w:t>
            </w:r>
          </w:p>
        </w:tc>
        <w:tc>
          <w:tcPr>
            <w:tcW w:w="1680" w:type="dxa"/>
          </w:tcPr>
          <w:p w:rsidR="00C16DAB" w:rsidRPr="00E703F5" w:rsidRDefault="00C16DAB" w:rsidP="00C16DAB">
            <w:pPr>
              <w:jc w:val="center"/>
              <w:rPr>
                <w:sz w:val="20"/>
                <w:szCs w:val="20"/>
              </w:rPr>
            </w:pPr>
            <w:r w:rsidRPr="00E703F5">
              <w:rPr>
                <w:sz w:val="20"/>
                <w:szCs w:val="20"/>
              </w:rPr>
              <w:t>Termin</w:t>
            </w:r>
          </w:p>
        </w:tc>
        <w:tc>
          <w:tcPr>
            <w:tcW w:w="6898" w:type="dxa"/>
          </w:tcPr>
          <w:p w:rsidR="00C16DAB" w:rsidRPr="00E703F5" w:rsidRDefault="00C16DAB" w:rsidP="00C16DAB">
            <w:pPr>
              <w:jc w:val="center"/>
              <w:rPr>
                <w:sz w:val="20"/>
                <w:szCs w:val="20"/>
              </w:rPr>
            </w:pPr>
            <w:r w:rsidRPr="00E703F5">
              <w:rPr>
                <w:sz w:val="20"/>
                <w:szCs w:val="20"/>
              </w:rPr>
              <w:t>Tematyka</w:t>
            </w:r>
          </w:p>
        </w:tc>
      </w:tr>
      <w:tr w:rsidR="00C16DAB">
        <w:tc>
          <w:tcPr>
            <w:tcW w:w="708" w:type="dxa"/>
          </w:tcPr>
          <w:p w:rsidR="00C16DAB" w:rsidRPr="00E703F5" w:rsidRDefault="00C16DAB" w:rsidP="00246C60">
            <w:pPr>
              <w:rPr>
                <w:sz w:val="20"/>
                <w:szCs w:val="20"/>
              </w:rPr>
            </w:pPr>
            <w:r w:rsidRPr="00E703F5">
              <w:rPr>
                <w:sz w:val="20"/>
                <w:szCs w:val="20"/>
              </w:rPr>
              <w:t>1.</w:t>
            </w:r>
          </w:p>
        </w:tc>
        <w:tc>
          <w:tcPr>
            <w:tcW w:w="1680" w:type="dxa"/>
          </w:tcPr>
          <w:p w:rsidR="00C16DAB" w:rsidRPr="00E703F5" w:rsidRDefault="00C16DAB" w:rsidP="00246C60">
            <w:pPr>
              <w:rPr>
                <w:sz w:val="20"/>
                <w:szCs w:val="20"/>
              </w:rPr>
            </w:pPr>
            <w:r w:rsidRPr="00E703F5">
              <w:rPr>
                <w:sz w:val="20"/>
                <w:szCs w:val="20"/>
              </w:rPr>
              <w:t>styczeń</w:t>
            </w:r>
          </w:p>
        </w:tc>
        <w:tc>
          <w:tcPr>
            <w:tcW w:w="6898" w:type="dxa"/>
          </w:tcPr>
          <w:p w:rsidR="004369A2" w:rsidRPr="0081514F" w:rsidRDefault="004369A2" w:rsidP="004369A2">
            <w:pPr>
              <w:spacing w:before="100" w:beforeAutospacing="1" w:after="100" w:afterAutospacing="1"/>
              <w:ind w:left="360"/>
              <w:rPr>
                <w:color w:val="FF0000"/>
                <w:sz w:val="2"/>
                <w:szCs w:val="2"/>
              </w:rPr>
            </w:pPr>
          </w:p>
          <w:p w:rsidR="00C16DAB" w:rsidRPr="000830EC" w:rsidRDefault="00C16DAB" w:rsidP="0099625C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0830EC">
              <w:rPr>
                <w:sz w:val="20"/>
                <w:szCs w:val="20"/>
              </w:rPr>
              <w:t>Podjęcie uchwały w sprawie uchwalenia budżetu Gminy Milicz na rok 2012.</w:t>
            </w:r>
          </w:p>
          <w:p w:rsidR="00C16DAB" w:rsidRPr="000830EC" w:rsidRDefault="00C16DAB" w:rsidP="0099625C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0830EC">
              <w:rPr>
                <w:sz w:val="20"/>
                <w:szCs w:val="20"/>
              </w:rPr>
              <w:t>Podjęcie uchwały w sprawie przyjęcia Wieloletniej Prognozy Fina</w:t>
            </w:r>
            <w:r w:rsidR="000830EC" w:rsidRPr="000830EC">
              <w:rPr>
                <w:sz w:val="20"/>
                <w:szCs w:val="20"/>
              </w:rPr>
              <w:t>nsowej Gminy Milicz na lata 2012-2022</w:t>
            </w:r>
            <w:r w:rsidRPr="000830EC">
              <w:rPr>
                <w:sz w:val="20"/>
                <w:szCs w:val="20"/>
              </w:rPr>
              <w:t>.</w:t>
            </w:r>
          </w:p>
          <w:p w:rsidR="00C16DAB" w:rsidRPr="000830EC" w:rsidRDefault="00C16DAB" w:rsidP="0099625C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0830EC">
              <w:rPr>
                <w:sz w:val="20"/>
                <w:szCs w:val="20"/>
              </w:rPr>
              <w:t>Podjęcie uchwały w sprawie uchwalenia  ramowego planu pracy Rady Miejskiej w Miliczu na 2012 rok.</w:t>
            </w:r>
          </w:p>
          <w:p w:rsidR="00C16DAB" w:rsidRPr="000830EC" w:rsidRDefault="00C16DAB" w:rsidP="0099625C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0830EC">
              <w:rPr>
                <w:sz w:val="20"/>
                <w:szCs w:val="20"/>
              </w:rPr>
              <w:t>Podjęcie uchwały w sprawie zatwierdzenia planów pracy komisji  na 2012 rok.</w:t>
            </w:r>
          </w:p>
          <w:p w:rsidR="00C16DAB" w:rsidRPr="00C16DAB" w:rsidRDefault="00C16DAB" w:rsidP="0099625C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  <w:r w:rsidRPr="000830EC">
              <w:rPr>
                <w:sz w:val="20"/>
                <w:szCs w:val="20"/>
              </w:rPr>
              <w:t>Rozpatrywanie bieżących projektów uchwał.</w:t>
            </w:r>
          </w:p>
        </w:tc>
      </w:tr>
      <w:tr w:rsidR="00C16DAB">
        <w:tc>
          <w:tcPr>
            <w:tcW w:w="708" w:type="dxa"/>
          </w:tcPr>
          <w:p w:rsidR="00C16DAB" w:rsidRPr="00E703F5" w:rsidRDefault="00C16DAB" w:rsidP="00246C60">
            <w:pPr>
              <w:rPr>
                <w:sz w:val="20"/>
                <w:szCs w:val="20"/>
              </w:rPr>
            </w:pPr>
            <w:r w:rsidRPr="00E703F5">
              <w:rPr>
                <w:sz w:val="20"/>
                <w:szCs w:val="20"/>
              </w:rPr>
              <w:t>2.</w:t>
            </w:r>
          </w:p>
        </w:tc>
        <w:tc>
          <w:tcPr>
            <w:tcW w:w="1680" w:type="dxa"/>
          </w:tcPr>
          <w:p w:rsidR="00C16DAB" w:rsidRPr="00E703F5" w:rsidRDefault="00C16DAB" w:rsidP="00246C60">
            <w:pPr>
              <w:rPr>
                <w:sz w:val="20"/>
                <w:szCs w:val="20"/>
              </w:rPr>
            </w:pPr>
            <w:r w:rsidRPr="00E703F5">
              <w:rPr>
                <w:sz w:val="20"/>
                <w:szCs w:val="20"/>
              </w:rPr>
              <w:t>luty</w:t>
            </w:r>
          </w:p>
        </w:tc>
        <w:tc>
          <w:tcPr>
            <w:tcW w:w="6898" w:type="dxa"/>
          </w:tcPr>
          <w:p w:rsidR="004369A2" w:rsidRPr="004369A2" w:rsidRDefault="004369A2" w:rsidP="004369A2">
            <w:pPr>
              <w:ind w:left="372"/>
            </w:pPr>
          </w:p>
          <w:p w:rsidR="00C16DAB" w:rsidRPr="002D6DCF" w:rsidRDefault="004369A2" w:rsidP="0099625C">
            <w:pPr>
              <w:numPr>
                <w:ilvl w:val="0"/>
                <w:numId w:val="3"/>
              </w:numPr>
              <w:tabs>
                <w:tab w:val="clear" w:pos="1440"/>
                <w:tab w:val="num" w:pos="732"/>
              </w:tabs>
              <w:ind w:hanging="1068"/>
            </w:pPr>
            <w:r w:rsidRPr="002D6DCF">
              <w:rPr>
                <w:sz w:val="20"/>
                <w:szCs w:val="20"/>
              </w:rPr>
              <w:t>Rozpatrywanie bieżących projektów uchwał.</w:t>
            </w:r>
          </w:p>
          <w:p w:rsidR="004369A2" w:rsidRDefault="004369A2" w:rsidP="004369A2">
            <w:pPr>
              <w:ind w:left="372"/>
            </w:pPr>
          </w:p>
        </w:tc>
      </w:tr>
      <w:tr w:rsidR="00C16DAB" w:rsidTr="002D6DCF">
        <w:trPr>
          <w:trHeight w:val="634"/>
        </w:trPr>
        <w:tc>
          <w:tcPr>
            <w:tcW w:w="708" w:type="dxa"/>
          </w:tcPr>
          <w:p w:rsidR="00C16DAB" w:rsidRPr="00E703F5" w:rsidRDefault="00C16DAB" w:rsidP="00246C60">
            <w:pPr>
              <w:rPr>
                <w:sz w:val="20"/>
                <w:szCs w:val="20"/>
              </w:rPr>
            </w:pPr>
            <w:r w:rsidRPr="00E703F5">
              <w:rPr>
                <w:sz w:val="20"/>
                <w:szCs w:val="20"/>
              </w:rPr>
              <w:t>3.</w:t>
            </w:r>
          </w:p>
        </w:tc>
        <w:tc>
          <w:tcPr>
            <w:tcW w:w="1680" w:type="dxa"/>
          </w:tcPr>
          <w:p w:rsidR="00C16DAB" w:rsidRPr="00E703F5" w:rsidRDefault="00C16DAB" w:rsidP="00246C60">
            <w:pPr>
              <w:rPr>
                <w:sz w:val="20"/>
                <w:szCs w:val="20"/>
              </w:rPr>
            </w:pPr>
            <w:r w:rsidRPr="00E703F5">
              <w:rPr>
                <w:sz w:val="20"/>
                <w:szCs w:val="20"/>
              </w:rPr>
              <w:t>marzec</w:t>
            </w:r>
          </w:p>
        </w:tc>
        <w:tc>
          <w:tcPr>
            <w:tcW w:w="6898" w:type="dxa"/>
          </w:tcPr>
          <w:p w:rsidR="002D6DCF" w:rsidRPr="002D6DCF" w:rsidRDefault="002D6DCF" w:rsidP="002D6DCF">
            <w:pPr>
              <w:spacing w:before="100" w:beforeAutospacing="1" w:after="100" w:afterAutospacing="1"/>
              <w:rPr>
                <w:b/>
                <w:sz w:val="2"/>
                <w:szCs w:val="2"/>
              </w:rPr>
            </w:pPr>
          </w:p>
          <w:p w:rsidR="00C16DAB" w:rsidRPr="002D6DCF" w:rsidRDefault="004369A2" w:rsidP="0099625C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2D6DCF">
              <w:rPr>
                <w:sz w:val="20"/>
                <w:szCs w:val="20"/>
              </w:rPr>
              <w:t>Rozpatrywanie bieżących projektów uchwał.</w:t>
            </w:r>
          </w:p>
        </w:tc>
      </w:tr>
      <w:tr w:rsidR="00C16DAB">
        <w:tc>
          <w:tcPr>
            <w:tcW w:w="708" w:type="dxa"/>
          </w:tcPr>
          <w:p w:rsidR="00C16DAB" w:rsidRPr="00E703F5" w:rsidRDefault="00C16DAB" w:rsidP="00246C60">
            <w:pPr>
              <w:rPr>
                <w:sz w:val="20"/>
                <w:szCs w:val="20"/>
              </w:rPr>
            </w:pPr>
            <w:r w:rsidRPr="00E703F5">
              <w:rPr>
                <w:sz w:val="20"/>
                <w:szCs w:val="20"/>
              </w:rPr>
              <w:t>4.</w:t>
            </w:r>
          </w:p>
        </w:tc>
        <w:tc>
          <w:tcPr>
            <w:tcW w:w="1680" w:type="dxa"/>
          </w:tcPr>
          <w:p w:rsidR="00C16DAB" w:rsidRPr="00E703F5" w:rsidRDefault="00C16DAB" w:rsidP="00246C60">
            <w:pPr>
              <w:rPr>
                <w:sz w:val="20"/>
                <w:szCs w:val="20"/>
              </w:rPr>
            </w:pPr>
            <w:r w:rsidRPr="00E703F5">
              <w:rPr>
                <w:sz w:val="20"/>
                <w:szCs w:val="20"/>
              </w:rPr>
              <w:t>kwiecień</w:t>
            </w:r>
          </w:p>
        </w:tc>
        <w:tc>
          <w:tcPr>
            <w:tcW w:w="6898" w:type="dxa"/>
          </w:tcPr>
          <w:p w:rsidR="00F10477" w:rsidRDefault="00F10477" w:rsidP="00F10477">
            <w:pPr>
              <w:rPr>
                <w:sz w:val="20"/>
                <w:szCs w:val="20"/>
              </w:rPr>
            </w:pPr>
          </w:p>
          <w:p w:rsidR="00165710" w:rsidRPr="000830EC" w:rsidRDefault="00165710" w:rsidP="0099625C">
            <w:pPr>
              <w:numPr>
                <w:ilvl w:val="0"/>
                <w:numId w:val="4"/>
              </w:numPr>
              <w:tabs>
                <w:tab w:val="clear" w:pos="1080"/>
                <w:tab w:val="num" w:pos="732"/>
              </w:tabs>
              <w:ind w:left="732"/>
              <w:rPr>
                <w:sz w:val="20"/>
                <w:szCs w:val="20"/>
              </w:rPr>
            </w:pPr>
            <w:r w:rsidRPr="000830EC">
              <w:rPr>
                <w:sz w:val="20"/>
                <w:szCs w:val="20"/>
              </w:rPr>
              <w:t>Podjęcie uchwały w sprawie zatwierdzenia sprawozdania finansowego Publicznego Zespołu Zakładów Lecznictwa Ambulatoryjnego w Miliczu oraz  dokonania podziału zysku za 2011 rok.</w:t>
            </w:r>
          </w:p>
          <w:p w:rsidR="00165710" w:rsidRPr="000830EC" w:rsidRDefault="00165710" w:rsidP="0099625C">
            <w:pPr>
              <w:numPr>
                <w:ilvl w:val="0"/>
                <w:numId w:val="4"/>
              </w:numPr>
              <w:tabs>
                <w:tab w:val="clear" w:pos="1080"/>
                <w:tab w:val="num" w:pos="732"/>
              </w:tabs>
              <w:ind w:left="732"/>
              <w:rPr>
                <w:sz w:val="20"/>
                <w:szCs w:val="20"/>
              </w:rPr>
            </w:pPr>
            <w:r w:rsidRPr="000830EC">
              <w:rPr>
                <w:sz w:val="20"/>
                <w:szCs w:val="20"/>
              </w:rPr>
              <w:t>Podjęcie uchwały w sprawie zatwierdzenia sprawozdania finansowego</w:t>
            </w:r>
            <w:r w:rsidRPr="000830EC">
              <w:rPr>
                <w:sz w:val="20"/>
                <w:szCs w:val="20"/>
              </w:rPr>
              <w:br/>
              <w:t>Biblioteki Publicznej w Miliczu za 2011 rok.</w:t>
            </w:r>
          </w:p>
          <w:p w:rsidR="00165710" w:rsidRPr="000830EC" w:rsidRDefault="00165710" w:rsidP="0099625C">
            <w:pPr>
              <w:numPr>
                <w:ilvl w:val="0"/>
                <w:numId w:val="4"/>
              </w:numPr>
              <w:tabs>
                <w:tab w:val="clear" w:pos="1080"/>
                <w:tab w:val="num" w:pos="732"/>
              </w:tabs>
              <w:ind w:left="732"/>
              <w:rPr>
                <w:sz w:val="20"/>
                <w:szCs w:val="20"/>
              </w:rPr>
            </w:pPr>
            <w:r w:rsidRPr="000830EC">
              <w:rPr>
                <w:sz w:val="20"/>
                <w:szCs w:val="20"/>
              </w:rPr>
              <w:t>Podjęcie uchwały w sprawie zatwierdzenia sprawozdania finansowego Ośrodka Kultury w Miliczu za 2011 rok.</w:t>
            </w:r>
          </w:p>
          <w:p w:rsidR="00C16DAB" w:rsidRPr="000830EC" w:rsidRDefault="004369A2" w:rsidP="0099625C">
            <w:pPr>
              <w:numPr>
                <w:ilvl w:val="0"/>
                <w:numId w:val="4"/>
              </w:numPr>
              <w:tabs>
                <w:tab w:val="clear" w:pos="1080"/>
                <w:tab w:val="num" w:pos="732"/>
              </w:tabs>
              <w:ind w:left="732"/>
              <w:rPr>
                <w:sz w:val="20"/>
                <w:szCs w:val="20"/>
              </w:rPr>
            </w:pPr>
            <w:r w:rsidRPr="000830EC">
              <w:rPr>
                <w:sz w:val="20"/>
                <w:szCs w:val="20"/>
              </w:rPr>
              <w:t>Rozpatrywanie bieżących projektów uchwał.</w:t>
            </w:r>
          </w:p>
          <w:p w:rsidR="00F10477" w:rsidRPr="00F10477" w:rsidRDefault="00F10477" w:rsidP="00F10477">
            <w:pPr>
              <w:ind w:left="372"/>
              <w:rPr>
                <w:sz w:val="20"/>
                <w:szCs w:val="20"/>
              </w:rPr>
            </w:pPr>
          </w:p>
        </w:tc>
      </w:tr>
      <w:tr w:rsidR="00C16DAB">
        <w:tc>
          <w:tcPr>
            <w:tcW w:w="708" w:type="dxa"/>
          </w:tcPr>
          <w:p w:rsidR="00C16DAB" w:rsidRPr="00E703F5" w:rsidRDefault="00C16DAB" w:rsidP="00246C60">
            <w:pPr>
              <w:rPr>
                <w:sz w:val="20"/>
                <w:szCs w:val="20"/>
              </w:rPr>
            </w:pPr>
            <w:r w:rsidRPr="00E703F5">
              <w:rPr>
                <w:sz w:val="20"/>
                <w:szCs w:val="20"/>
              </w:rPr>
              <w:t>5.</w:t>
            </w:r>
          </w:p>
        </w:tc>
        <w:tc>
          <w:tcPr>
            <w:tcW w:w="1680" w:type="dxa"/>
          </w:tcPr>
          <w:p w:rsidR="00C16DAB" w:rsidRPr="00E703F5" w:rsidRDefault="00C16DAB" w:rsidP="00246C60">
            <w:pPr>
              <w:rPr>
                <w:sz w:val="20"/>
                <w:szCs w:val="20"/>
              </w:rPr>
            </w:pPr>
            <w:r w:rsidRPr="00E703F5">
              <w:rPr>
                <w:sz w:val="20"/>
                <w:szCs w:val="20"/>
              </w:rPr>
              <w:t>maj</w:t>
            </w:r>
          </w:p>
        </w:tc>
        <w:tc>
          <w:tcPr>
            <w:tcW w:w="6898" w:type="dxa"/>
          </w:tcPr>
          <w:p w:rsidR="000830EC" w:rsidRDefault="000830EC" w:rsidP="000830EC">
            <w:pPr>
              <w:rPr>
                <w:color w:val="FF0000"/>
                <w:sz w:val="20"/>
                <w:szCs w:val="20"/>
              </w:rPr>
            </w:pPr>
          </w:p>
          <w:p w:rsidR="00101BDD" w:rsidRPr="00101BDD" w:rsidRDefault="00101BDD" w:rsidP="0099625C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101BDD">
              <w:rPr>
                <w:sz w:val="20"/>
                <w:szCs w:val="20"/>
              </w:rPr>
              <w:t>Podjęcie uchwały w sprawie udzielenia absolutorium Burmistrzowi Gminy za 2011 rok.</w:t>
            </w:r>
          </w:p>
          <w:p w:rsidR="00F10477" w:rsidRPr="00101BDD" w:rsidRDefault="00F10477" w:rsidP="0099625C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101BDD">
              <w:rPr>
                <w:sz w:val="20"/>
                <w:szCs w:val="20"/>
              </w:rPr>
              <w:t>Rozpatrywanie bieżących projektów uchwał.</w:t>
            </w:r>
          </w:p>
          <w:p w:rsidR="00F10477" w:rsidRDefault="00F10477" w:rsidP="00246C60"/>
        </w:tc>
      </w:tr>
      <w:tr w:rsidR="00C16DAB">
        <w:tc>
          <w:tcPr>
            <w:tcW w:w="708" w:type="dxa"/>
          </w:tcPr>
          <w:p w:rsidR="00C16DAB" w:rsidRPr="00E703F5" w:rsidRDefault="00C16DAB" w:rsidP="00246C60">
            <w:pPr>
              <w:rPr>
                <w:sz w:val="20"/>
                <w:szCs w:val="20"/>
              </w:rPr>
            </w:pPr>
            <w:r w:rsidRPr="00E703F5">
              <w:rPr>
                <w:sz w:val="20"/>
                <w:szCs w:val="20"/>
              </w:rPr>
              <w:t>6.</w:t>
            </w:r>
          </w:p>
        </w:tc>
        <w:tc>
          <w:tcPr>
            <w:tcW w:w="1680" w:type="dxa"/>
          </w:tcPr>
          <w:p w:rsidR="00C16DAB" w:rsidRPr="00E703F5" w:rsidRDefault="00C16DAB" w:rsidP="00246C60">
            <w:pPr>
              <w:rPr>
                <w:sz w:val="20"/>
                <w:szCs w:val="20"/>
              </w:rPr>
            </w:pPr>
            <w:r w:rsidRPr="00E703F5">
              <w:rPr>
                <w:sz w:val="20"/>
                <w:szCs w:val="20"/>
              </w:rPr>
              <w:t>czerwiec</w:t>
            </w:r>
          </w:p>
        </w:tc>
        <w:tc>
          <w:tcPr>
            <w:tcW w:w="6898" w:type="dxa"/>
          </w:tcPr>
          <w:p w:rsidR="00AF12AF" w:rsidRPr="00AF12AF" w:rsidRDefault="00AF12AF" w:rsidP="0081514F">
            <w:pPr>
              <w:rPr>
                <w:color w:val="FF0000"/>
                <w:sz w:val="20"/>
                <w:szCs w:val="20"/>
              </w:rPr>
            </w:pPr>
          </w:p>
          <w:p w:rsidR="00AF12AF" w:rsidRDefault="00AF12AF" w:rsidP="0099625C">
            <w:pPr>
              <w:numPr>
                <w:ilvl w:val="1"/>
                <w:numId w:val="1"/>
              </w:numPr>
              <w:tabs>
                <w:tab w:val="clear" w:pos="1440"/>
                <w:tab w:val="num" w:pos="732"/>
              </w:tabs>
              <w:ind w:left="732"/>
              <w:rPr>
                <w:sz w:val="20"/>
                <w:szCs w:val="20"/>
              </w:rPr>
            </w:pPr>
            <w:r w:rsidRPr="00831B7D">
              <w:rPr>
                <w:sz w:val="20"/>
                <w:szCs w:val="20"/>
              </w:rPr>
              <w:t>Podjęcie uchwały w sprawie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4105DF">
              <w:rPr>
                <w:sz w:val="20"/>
                <w:szCs w:val="20"/>
              </w:rPr>
              <w:t>ustalenia dopłat  do taryfowej ceny za odprowadzanie ścieków</w:t>
            </w:r>
            <w:r>
              <w:rPr>
                <w:sz w:val="20"/>
                <w:szCs w:val="20"/>
              </w:rPr>
              <w:t>.</w:t>
            </w:r>
          </w:p>
          <w:p w:rsidR="00AF12AF" w:rsidRPr="00101BDD" w:rsidRDefault="00AF12AF" w:rsidP="0099625C">
            <w:pPr>
              <w:numPr>
                <w:ilvl w:val="1"/>
                <w:numId w:val="1"/>
              </w:numPr>
              <w:tabs>
                <w:tab w:val="clear" w:pos="1440"/>
                <w:tab w:val="num" w:pos="732"/>
              </w:tabs>
              <w:ind w:left="732"/>
              <w:rPr>
                <w:sz w:val="20"/>
                <w:szCs w:val="20"/>
              </w:rPr>
            </w:pPr>
            <w:r w:rsidRPr="00101BDD">
              <w:rPr>
                <w:sz w:val="20"/>
                <w:szCs w:val="20"/>
              </w:rPr>
              <w:t>Rozpatrywanie bieżących projektów uchwał.</w:t>
            </w:r>
          </w:p>
          <w:p w:rsidR="003664BB" w:rsidRDefault="003664BB" w:rsidP="00246C60"/>
        </w:tc>
      </w:tr>
      <w:tr w:rsidR="00C16DAB">
        <w:tc>
          <w:tcPr>
            <w:tcW w:w="708" w:type="dxa"/>
          </w:tcPr>
          <w:p w:rsidR="00C16DAB" w:rsidRPr="00E703F5" w:rsidRDefault="00C16DAB" w:rsidP="00246C60">
            <w:pPr>
              <w:rPr>
                <w:sz w:val="20"/>
                <w:szCs w:val="20"/>
              </w:rPr>
            </w:pPr>
            <w:r w:rsidRPr="00E703F5">
              <w:rPr>
                <w:sz w:val="20"/>
                <w:szCs w:val="20"/>
              </w:rPr>
              <w:t>7.</w:t>
            </w:r>
          </w:p>
        </w:tc>
        <w:tc>
          <w:tcPr>
            <w:tcW w:w="1680" w:type="dxa"/>
          </w:tcPr>
          <w:p w:rsidR="00C16DAB" w:rsidRPr="00E703F5" w:rsidRDefault="00C16DAB" w:rsidP="00246C60">
            <w:pPr>
              <w:rPr>
                <w:sz w:val="20"/>
                <w:szCs w:val="20"/>
              </w:rPr>
            </w:pPr>
            <w:r w:rsidRPr="00E703F5">
              <w:rPr>
                <w:sz w:val="20"/>
                <w:szCs w:val="20"/>
              </w:rPr>
              <w:t xml:space="preserve">lipiec </w:t>
            </w:r>
          </w:p>
        </w:tc>
        <w:tc>
          <w:tcPr>
            <w:tcW w:w="6898" w:type="dxa"/>
          </w:tcPr>
          <w:p w:rsidR="00AF12AF" w:rsidRDefault="00AF12AF" w:rsidP="00246C60">
            <w:pPr>
              <w:rPr>
                <w:color w:val="FF0000"/>
                <w:sz w:val="20"/>
                <w:szCs w:val="20"/>
              </w:rPr>
            </w:pPr>
          </w:p>
          <w:p w:rsidR="00C16DAB" w:rsidRPr="0081514F" w:rsidRDefault="00AF12AF" w:rsidP="0099625C">
            <w:pPr>
              <w:numPr>
                <w:ilvl w:val="0"/>
                <w:numId w:val="5"/>
              </w:numPr>
              <w:tabs>
                <w:tab w:val="clear" w:pos="1440"/>
                <w:tab w:val="num" w:pos="732"/>
              </w:tabs>
              <w:ind w:hanging="1068"/>
            </w:pPr>
            <w:r w:rsidRPr="0081514F">
              <w:rPr>
                <w:sz w:val="20"/>
                <w:szCs w:val="20"/>
              </w:rPr>
              <w:t>Rozpatrywanie bieżących projektów uchwał.</w:t>
            </w:r>
          </w:p>
          <w:p w:rsidR="00AF12AF" w:rsidRDefault="00AF12AF" w:rsidP="00AF12AF">
            <w:pPr>
              <w:ind w:left="372"/>
            </w:pPr>
          </w:p>
        </w:tc>
      </w:tr>
      <w:tr w:rsidR="00C16DAB">
        <w:tc>
          <w:tcPr>
            <w:tcW w:w="708" w:type="dxa"/>
          </w:tcPr>
          <w:p w:rsidR="00C16DAB" w:rsidRPr="00E703F5" w:rsidRDefault="00C16DAB" w:rsidP="00246C60">
            <w:pPr>
              <w:rPr>
                <w:sz w:val="20"/>
                <w:szCs w:val="20"/>
              </w:rPr>
            </w:pPr>
            <w:r w:rsidRPr="00E703F5">
              <w:rPr>
                <w:sz w:val="20"/>
                <w:szCs w:val="20"/>
              </w:rPr>
              <w:t>8.</w:t>
            </w:r>
          </w:p>
        </w:tc>
        <w:tc>
          <w:tcPr>
            <w:tcW w:w="1680" w:type="dxa"/>
          </w:tcPr>
          <w:p w:rsidR="00C16DAB" w:rsidRPr="00E703F5" w:rsidRDefault="00C16DAB" w:rsidP="00246C60">
            <w:pPr>
              <w:rPr>
                <w:sz w:val="20"/>
                <w:szCs w:val="20"/>
              </w:rPr>
            </w:pPr>
            <w:r w:rsidRPr="00E703F5">
              <w:rPr>
                <w:sz w:val="20"/>
                <w:szCs w:val="20"/>
              </w:rPr>
              <w:t>sierpień</w:t>
            </w:r>
          </w:p>
        </w:tc>
        <w:tc>
          <w:tcPr>
            <w:tcW w:w="6898" w:type="dxa"/>
          </w:tcPr>
          <w:p w:rsidR="00AF12AF" w:rsidRDefault="00AF12AF" w:rsidP="00246C60">
            <w:pPr>
              <w:rPr>
                <w:color w:val="FF0000"/>
                <w:sz w:val="20"/>
                <w:szCs w:val="20"/>
              </w:rPr>
            </w:pPr>
          </w:p>
          <w:p w:rsidR="00C16DAB" w:rsidRPr="0081514F" w:rsidRDefault="00AF12AF" w:rsidP="0099625C">
            <w:pPr>
              <w:numPr>
                <w:ilvl w:val="0"/>
                <w:numId w:val="6"/>
              </w:numPr>
              <w:tabs>
                <w:tab w:val="clear" w:pos="1440"/>
                <w:tab w:val="num" w:pos="732"/>
              </w:tabs>
              <w:ind w:hanging="1068"/>
            </w:pPr>
            <w:r w:rsidRPr="0081514F">
              <w:rPr>
                <w:sz w:val="20"/>
                <w:szCs w:val="20"/>
              </w:rPr>
              <w:t>Rozpatrywanie bieżących projektów uchwał.</w:t>
            </w:r>
          </w:p>
          <w:p w:rsidR="00AF12AF" w:rsidRDefault="00AF12AF" w:rsidP="00AF12AF">
            <w:pPr>
              <w:ind w:left="372"/>
            </w:pPr>
          </w:p>
        </w:tc>
      </w:tr>
      <w:tr w:rsidR="00C16DAB">
        <w:tc>
          <w:tcPr>
            <w:tcW w:w="708" w:type="dxa"/>
          </w:tcPr>
          <w:p w:rsidR="00C16DAB" w:rsidRPr="00E703F5" w:rsidRDefault="00C16DAB" w:rsidP="00246C60">
            <w:pPr>
              <w:rPr>
                <w:sz w:val="20"/>
                <w:szCs w:val="20"/>
              </w:rPr>
            </w:pPr>
            <w:r w:rsidRPr="00E703F5">
              <w:rPr>
                <w:sz w:val="20"/>
                <w:szCs w:val="20"/>
              </w:rPr>
              <w:t>9.</w:t>
            </w:r>
          </w:p>
        </w:tc>
        <w:tc>
          <w:tcPr>
            <w:tcW w:w="1680" w:type="dxa"/>
          </w:tcPr>
          <w:p w:rsidR="00C16DAB" w:rsidRPr="00E703F5" w:rsidRDefault="00C16DAB" w:rsidP="00246C60">
            <w:pPr>
              <w:rPr>
                <w:sz w:val="20"/>
                <w:szCs w:val="20"/>
              </w:rPr>
            </w:pPr>
            <w:r w:rsidRPr="00E703F5">
              <w:rPr>
                <w:sz w:val="20"/>
                <w:szCs w:val="20"/>
              </w:rPr>
              <w:t>wrzesień</w:t>
            </w:r>
          </w:p>
        </w:tc>
        <w:tc>
          <w:tcPr>
            <w:tcW w:w="6898" w:type="dxa"/>
          </w:tcPr>
          <w:p w:rsidR="00521EF6" w:rsidRPr="0081514F" w:rsidRDefault="00521EF6" w:rsidP="00521EF6">
            <w:pPr>
              <w:spacing w:before="100" w:beforeAutospacing="1" w:after="100" w:afterAutospacing="1"/>
              <w:ind w:left="336"/>
              <w:rPr>
                <w:sz w:val="2"/>
                <w:szCs w:val="2"/>
              </w:rPr>
            </w:pPr>
          </w:p>
          <w:p w:rsidR="00521EF6" w:rsidRDefault="00521EF6" w:rsidP="0099625C">
            <w:pPr>
              <w:numPr>
                <w:ilvl w:val="0"/>
                <w:numId w:val="7"/>
              </w:numPr>
              <w:tabs>
                <w:tab w:val="clear" w:pos="1776"/>
                <w:tab w:val="num" w:pos="732"/>
              </w:tabs>
              <w:spacing w:before="100" w:beforeAutospacing="1" w:after="100" w:afterAutospacing="1"/>
              <w:ind w:hanging="14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Podjęcie uchwały w </w:t>
            </w:r>
            <w:r w:rsidRPr="006B6489">
              <w:rPr>
                <w:sz w:val="20"/>
                <w:szCs w:val="20"/>
              </w:rPr>
              <w:t>sprawie taryf za odprowadzanie ścieków</w:t>
            </w:r>
            <w:r>
              <w:rPr>
                <w:sz w:val="20"/>
                <w:szCs w:val="20"/>
              </w:rPr>
              <w:t>.</w:t>
            </w:r>
          </w:p>
          <w:p w:rsidR="00C16DAB" w:rsidRDefault="00521EF6" w:rsidP="0099625C">
            <w:pPr>
              <w:numPr>
                <w:ilvl w:val="0"/>
                <w:numId w:val="7"/>
              </w:numPr>
              <w:tabs>
                <w:tab w:val="clear" w:pos="1776"/>
                <w:tab w:val="num" w:pos="732"/>
              </w:tabs>
              <w:spacing w:before="100" w:beforeAutospacing="1" w:after="100" w:afterAutospacing="1"/>
              <w:ind w:left="732"/>
              <w:rPr>
                <w:sz w:val="20"/>
                <w:szCs w:val="20"/>
              </w:rPr>
            </w:pPr>
            <w:r w:rsidRPr="00A15724">
              <w:rPr>
                <w:sz w:val="20"/>
                <w:szCs w:val="20"/>
              </w:rPr>
              <w:t>Rozpatrywanie bieżących projektów uchwał.</w:t>
            </w:r>
          </w:p>
          <w:p w:rsidR="0082190E" w:rsidRPr="00521EF6" w:rsidRDefault="0082190E" w:rsidP="0082190E">
            <w:pPr>
              <w:tabs>
                <w:tab w:val="num" w:pos="732"/>
              </w:tabs>
              <w:spacing w:before="100" w:beforeAutospacing="1" w:after="100" w:afterAutospacing="1"/>
              <w:ind w:left="732"/>
              <w:rPr>
                <w:sz w:val="20"/>
                <w:szCs w:val="20"/>
              </w:rPr>
            </w:pPr>
          </w:p>
        </w:tc>
      </w:tr>
      <w:tr w:rsidR="00C16DAB">
        <w:tc>
          <w:tcPr>
            <w:tcW w:w="708" w:type="dxa"/>
          </w:tcPr>
          <w:p w:rsidR="00C16DAB" w:rsidRPr="00E703F5" w:rsidRDefault="00C16DAB" w:rsidP="00246C60">
            <w:pPr>
              <w:rPr>
                <w:sz w:val="20"/>
                <w:szCs w:val="20"/>
              </w:rPr>
            </w:pPr>
            <w:r w:rsidRPr="00E703F5"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1680" w:type="dxa"/>
          </w:tcPr>
          <w:p w:rsidR="00C16DAB" w:rsidRPr="00E703F5" w:rsidRDefault="00C16DAB" w:rsidP="00246C60">
            <w:pPr>
              <w:rPr>
                <w:sz w:val="20"/>
                <w:szCs w:val="20"/>
              </w:rPr>
            </w:pPr>
            <w:r w:rsidRPr="00E703F5">
              <w:rPr>
                <w:sz w:val="20"/>
                <w:szCs w:val="20"/>
              </w:rPr>
              <w:t>październik</w:t>
            </w:r>
          </w:p>
        </w:tc>
        <w:tc>
          <w:tcPr>
            <w:tcW w:w="6898" w:type="dxa"/>
          </w:tcPr>
          <w:p w:rsidR="00C16DAB" w:rsidRDefault="00C16DAB" w:rsidP="00246C60"/>
          <w:p w:rsidR="002428BB" w:rsidRDefault="002428BB" w:rsidP="0099625C">
            <w:pPr>
              <w:numPr>
                <w:ilvl w:val="0"/>
                <w:numId w:val="8"/>
              </w:numPr>
              <w:tabs>
                <w:tab w:val="clear" w:pos="1440"/>
                <w:tab w:val="num" w:pos="732"/>
              </w:tabs>
              <w:ind w:hanging="1068"/>
              <w:rPr>
                <w:sz w:val="20"/>
                <w:szCs w:val="20"/>
              </w:rPr>
            </w:pPr>
            <w:r w:rsidRPr="00A15724">
              <w:rPr>
                <w:sz w:val="20"/>
                <w:szCs w:val="20"/>
              </w:rPr>
              <w:t>Rozpatrywanie bieżących projektów uchwał.</w:t>
            </w:r>
          </w:p>
          <w:p w:rsidR="002428BB" w:rsidRDefault="002428BB" w:rsidP="00246C60"/>
        </w:tc>
      </w:tr>
      <w:tr w:rsidR="00C16DAB">
        <w:tc>
          <w:tcPr>
            <w:tcW w:w="708" w:type="dxa"/>
          </w:tcPr>
          <w:p w:rsidR="00C16DAB" w:rsidRPr="00E703F5" w:rsidRDefault="00C16DAB" w:rsidP="00246C60">
            <w:pPr>
              <w:rPr>
                <w:sz w:val="20"/>
                <w:szCs w:val="20"/>
              </w:rPr>
            </w:pPr>
            <w:r w:rsidRPr="00E703F5">
              <w:rPr>
                <w:sz w:val="20"/>
                <w:szCs w:val="20"/>
              </w:rPr>
              <w:t>11.</w:t>
            </w:r>
          </w:p>
        </w:tc>
        <w:tc>
          <w:tcPr>
            <w:tcW w:w="1680" w:type="dxa"/>
          </w:tcPr>
          <w:p w:rsidR="00C16DAB" w:rsidRPr="00E703F5" w:rsidRDefault="00C16DAB" w:rsidP="00246C60">
            <w:pPr>
              <w:rPr>
                <w:sz w:val="20"/>
                <w:szCs w:val="20"/>
              </w:rPr>
            </w:pPr>
            <w:r w:rsidRPr="00E703F5">
              <w:rPr>
                <w:sz w:val="20"/>
                <w:szCs w:val="20"/>
              </w:rPr>
              <w:t xml:space="preserve">listopad </w:t>
            </w:r>
          </w:p>
        </w:tc>
        <w:tc>
          <w:tcPr>
            <w:tcW w:w="6898" w:type="dxa"/>
          </w:tcPr>
          <w:p w:rsidR="002428BB" w:rsidRDefault="002428BB" w:rsidP="002428BB">
            <w:pPr>
              <w:pStyle w:val="Tekstpodstawowy"/>
              <w:ind w:left="336"/>
              <w:rPr>
                <w:color w:val="FF0000"/>
                <w:sz w:val="20"/>
              </w:rPr>
            </w:pPr>
          </w:p>
          <w:p w:rsidR="00360C09" w:rsidRDefault="00360C09" w:rsidP="002428BB">
            <w:pPr>
              <w:pStyle w:val="Tekstpodstawowy"/>
              <w:ind w:left="336"/>
              <w:rPr>
                <w:color w:val="FF0000"/>
                <w:sz w:val="20"/>
              </w:rPr>
            </w:pPr>
          </w:p>
          <w:p w:rsidR="002428BB" w:rsidRPr="0082190E" w:rsidRDefault="002428BB" w:rsidP="0099625C">
            <w:pPr>
              <w:pStyle w:val="Tekstpodstawowy"/>
              <w:numPr>
                <w:ilvl w:val="0"/>
                <w:numId w:val="9"/>
              </w:numPr>
              <w:tabs>
                <w:tab w:val="clear" w:pos="1440"/>
                <w:tab w:val="num" w:pos="732"/>
              </w:tabs>
              <w:ind w:hanging="1068"/>
              <w:rPr>
                <w:sz w:val="20"/>
              </w:rPr>
            </w:pPr>
            <w:r w:rsidRPr="0082190E">
              <w:rPr>
                <w:sz w:val="20"/>
              </w:rPr>
              <w:t xml:space="preserve">Ustalenie podatków i opłat lokalnych na 2013 rok. </w:t>
            </w:r>
          </w:p>
          <w:p w:rsidR="002428BB" w:rsidRPr="0082190E" w:rsidRDefault="002428BB" w:rsidP="0099625C">
            <w:pPr>
              <w:pStyle w:val="Tekstpodstawowy"/>
              <w:numPr>
                <w:ilvl w:val="0"/>
                <w:numId w:val="9"/>
              </w:numPr>
              <w:tabs>
                <w:tab w:val="clear" w:pos="1440"/>
                <w:tab w:val="num" w:pos="732"/>
              </w:tabs>
              <w:ind w:hanging="1068"/>
              <w:rPr>
                <w:sz w:val="20"/>
              </w:rPr>
            </w:pPr>
            <w:r w:rsidRPr="0082190E">
              <w:rPr>
                <w:sz w:val="20"/>
              </w:rPr>
              <w:t xml:space="preserve">Przedstawienie projektu budżetu Gminy Milicz na 2013 rok. </w:t>
            </w:r>
          </w:p>
          <w:p w:rsidR="002428BB" w:rsidRPr="0082190E" w:rsidRDefault="002428BB" w:rsidP="0099625C">
            <w:pPr>
              <w:pStyle w:val="Tekstpodstawowy"/>
              <w:numPr>
                <w:ilvl w:val="0"/>
                <w:numId w:val="9"/>
              </w:numPr>
              <w:tabs>
                <w:tab w:val="clear" w:pos="1440"/>
                <w:tab w:val="num" w:pos="732"/>
              </w:tabs>
              <w:ind w:left="732"/>
              <w:rPr>
                <w:rStyle w:val="Pogrubienie"/>
                <w:b w:val="0"/>
                <w:bCs w:val="0"/>
                <w:sz w:val="20"/>
              </w:rPr>
            </w:pPr>
            <w:r w:rsidRPr="0082190E">
              <w:rPr>
                <w:rStyle w:val="Pogrubienie"/>
                <w:b w:val="0"/>
                <w:sz w:val="20"/>
              </w:rPr>
              <w:t>Podjęcie uchwały w sprawie Rocznego Programu Współpracy Gminy Milicz z organizacjami pozarządowymi oraz innymi podmiotami prowadzącymi działalność pożytku publicznego w</w:t>
            </w:r>
            <w:r w:rsidR="00CF52D9">
              <w:rPr>
                <w:rStyle w:val="Pogrubienie"/>
                <w:b w:val="0"/>
                <w:sz w:val="20"/>
              </w:rPr>
              <w:t xml:space="preserve"> </w:t>
            </w:r>
            <w:r w:rsidRPr="0082190E">
              <w:rPr>
                <w:rStyle w:val="Pogrubienie"/>
                <w:b w:val="0"/>
                <w:sz w:val="20"/>
              </w:rPr>
              <w:t xml:space="preserve"> roku 2013.</w:t>
            </w:r>
          </w:p>
          <w:p w:rsidR="002428BB" w:rsidRPr="0082190E" w:rsidRDefault="002428BB" w:rsidP="0099625C">
            <w:pPr>
              <w:pStyle w:val="Tekstpodstawowy"/>
              <w:numPr>
                <w:ilvl w:val="0"/>
                <w:numId w:val="9"/>
              </w:numPr>
              <w:tabs>
                <w:tab w:val="clear" w:pos="1440"/>
                <w:tab w:val="num" w:pos="732"/>
              </w:tabs>
              <w:ind w:left="732"/>
              <w:rPr>
                <w:sz w:val="20"/>
              </w:rPr>
            </w:pPr>
            <w:r w:rsidRPr="0082190E">
              <w:rPr>
                <w:sz w:val="20"/>
              </w:rPr>
              <w:t>Rozpatrywanie bieżących projektów uchwał.</w:t>
            </w:r>
          </w:p>
          <w:p w:rsidR="002428BB" w:rsidRDefault="002428BB" w:rsidP="00246C60"/>
        </w:tc>
      </w:tr>
      <w:tr w:rsidR="00C16DAB">
        <w:tc>
          <w:tcPr>
            <w:tcW w:w="708" w:type="dxa"/>
          </w:tcPr>
          <w:p w:rsidR="00C16DAB" w:rsidRPr="00E703F5" w:rsidRDefault="00C16DAB" w:rsidP="00246C60">
            <w:pPr>
              <w:rPr>
                <w:sz w:val="20"/>
                <w:szCs w:val="20"/>
              </w:rPr>
            </w:pPr>
            <w:r w:rsidRPr="00E703F5">
              <w:rPr>
                <w:sz w:val="20"/>
                <w:szCs w:val="20"/>
              </w:rPr>
              <w:t>12.</w:t>
            </w:r>
          </w:p>
        </w:tc>
        <w:tc>
          <w:tcPr>
            <w:tcW w:w="1680" w:type="dxa"/>
          </w:tcPr>
          <w:p w:rsidR="00C16DAB" w:rsidRPr="00E703F5" w:rsidRDefault="00C16DAB" w:rsidP="00246C60">
            <w:pPr>
              <w:rPr>
                <w:sz w:val="20"/>
                <w:szCs w:val="20"/>
              </w:rPr>
            </w:pPr>
            <w:r w:rsidRPr="00E703F5">
              <w:rPr>
                <w:sz w:val="20"/>
                <w:szCs w:val="20"/>
              </w:rPr>
              <w:t>grudzień</w:t>
            </w:r>
          </w:p>
        </w:tc>
        <w:tc>
          <w:tcPr>
            <w:tcW w:w="6898" w:type="dxa"/>
          </w:tcPr>
          <w:p w:rsidR="00E703F5" w:rsidRDefault="00E703F5" w:rsidP="00E703F5">
            <w:pPr>
              <w:spacing w:before="100" w:beforeAutospacing="1" w:after="100" w:afterAutospacing="1"/>
              <w:ind w:left="336"/>
              <w:rPr>
                <w:sz w:val="20"/>
                <w:szCs w:val="20"/>
              </w:rPr>
            </w:pPr>
          </w:p>
          <w:p w:rsidR="00E703F5" w:rsidRDefault="00E703F5" w:rsidP="0099625C">
            <w:pPr>
              <w:numPr>
                <w:ilvl w:val="0"/>
                <w:numId w:val="10"/>
              </w:numPr>
              <w:tabs>
                <w:tab w:val="clear" w:pos="1776"/>
                <w:tab w:val="num" w:pos="732"/>
              </w:tabs>
              <w:spacing w:before="100" w:beforeAutospacing="1" w:after="100" w:afterAutospacing="1"/>
              <w:ind w:left="732"/>
              <w:rPr>
                <w:sz w:val="20"/>
                <w:szCs w:val="20"/>
              </w:rPr>
            </w:pPr>
            <w:r w:rsidRPr="00A15724">
              <w:rPr>
                <w:sz w:val="20"/>
                <w:szCs w:val="20"/>
              </w:rPr>
              <w:t>Podjęcie uchwały w sprawie uchwalenia budżetu Gminy</w:t>
            </w:r>
            <w:r>
              <w:rPr>
                <w:sz w:val="20"/>
                <w:szCs w:val="20"/>
              </w:rPr>
              <w:t xml:space="preserve"> </w:t>
            </w:r>
            <w:r w:rsidRPr="00A15724">
              <w:rPr>
                <w:sz w:val="20"/>
                <w:szCs w:val="20"/>
              </w:rPr>
              <w:t>Milicz na rok 2013.</w:t>
            </w:r>
          </w:p>
          <w:p w:rsidR="00E703F5" w:rsidRPr="00E703F5" w:rsidRDefault="00E703F5" w:rsidP="0099625C">
            <w:pPr>
              <w:numPr>
                <w:ilvl w:val="0"/>
                <w:numId w:val="10"/>
              </w:numPr>
              <w:tabs>
                <w:tab w:val="clear" w:pos="1776"/>
                <w:tab w:val="num" w:pos="732"/>
              </w:tabs>
              <w:spacing w:before="100" w:beforeAutospacing="1" w:after="100" w:afterAutospacing="1"/>
              <w:ind w:left="732"/>
              <w:rPr>
                <w:sz w:val="20"/>
                <w:szCs w:val="20"/>
              </w:rPr>
            </w:pPr>
            <w:r w:rsidRPr="00A15724">
              <w:rPr>
                <w:sz w:val="20"/>
                <w:szCs w:val="20"/>
              </w:rPr>
              <w:t xml:space="preserve">Podjęcie uchwały w </w:t>
            </w:r>
            <w:r w:rsidRPr="00365D1F">
              <w:rPr>
                <w:sz w:val="20"/>
                <w:szCs w:val="20"/>
              </w:rPr>
              <w:t>sprawie  przyjęcia Wieloletniej Prognozy Finansowej Gminy</w:t>
            </w:r>
            <w:r w:rsidRPr="00187C67">
              <w:rPr>
                <w:color w:val="99CC00"/>
                <w:sz w:val="20"/>
                <w:szCs w:val="20"/>
              </w:rPr>
              <w:t xml:space="preserve"> </w:t>
            </w:r>
            <w:r w:rsidR="00365D1F" w:rsidRPr="00365D1F">
              <w:rPr>
                <w:sz w:val="20"/>
                <w:szCs w:val="20"/>
              </w:rPr>
              <w:t xml:space="preserve">2013 </w:t>
            </w:r>
            <w:r w:rsidR="00365D1F">
              <w:rPr>
                <w:sz w:val="20"/>
                <w:szCs w:val="20"/>
              </w:rPr>
              <w:t>–</w:t>
            </w:r>
            <w:r w:rsidR="00365D1F" w:rsidRPr="00365D1F">
              <w:rPr>
                <w:sz w:val="20"/>
                <w:szCs w:val="20"/>
              </w:rPr>
              <w:t xml:space="preserve"> 2022</w:t>
            </w:r>
            <w:r w:rsidR="00365D1F">
              <w:rPr>
                <w:sz w:val="20"/>
                <w:szCs w:val="20"/>
              </w:rPr>
              <w:t>.</w:t>
            </w:r>
          </w:p>
          <w:p w:rsidR="00E703F5" w:rsidRDefault="00E703F5" w:rsidP="0099625C">
            <w:pPr>
              <w:numPr>
                <w:ilvl w:val="0"/>
                <w:numId w:val="10"/>
              </w:numPr>
              <w:tabs>
                <w:tab w:val="clear" w:pos="1776"/>
                <w:tab w:val="num" w:pos="732"/>
              </w:tabs>
              <w:spacing w:before="100" w:beforeAutospacing="1" w:after="100" w:afterAutospacing="1"/>
              <w:ind w:left="7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Podjęcie uchwały w</w:t>
            </w:r>
            <w:r w:rsidRPr="00EF62E4">
              <w:rPr>
                <w:sz w:val="20"/>
                <w:szCs w:val="20"/>
              </w:rPr>
              <w:t xml:space="preserve"> sprawie taryf za zbiorowe zaopatrzenie w wodę</w:t>
            </w:r>
            <w:r>
              <w:rPr>
                <w:sz w:val="20"/>
                <w:szCs w:val="20"/>
              </w:rPr>
              <w:t>.</w:t>
            </w:r>
          </w:p>
          <w:p w:rsidR="00E703F5" w:rsidRDefault="00E703F5" w:rsidP="0099625C">
            <w:pPr>
              <w:numPr>
                <w:ilvl w:val="0"/>
                <w:numId w:val="10"/>
              </w:numPr>
              <w:tabs>
                <w:tab w:val="clear" w:pos="1776"/>
                <w:tab w:val="num" w:pos="732"/>
              </w:tabs>
              <w:spacing w:before="100" w:beforeAutospacing="1" w:after="100" w:afterAutospacing="1"/>
              <w:ind w:left="7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Podję</w:t>
            </w:r>
            <w:r w:rsidR="00971D8C">
              <w:rPr>
                <w:sz w:val="20"/>
                <w:szCs w:val="20"/>
              </w:rPr>
              <w:t>cie uchwały w sprawie</w:t>
            </w:r>
            <w:r>
              <w:rPr>
                <w:sz w:val="20"/>
                <w:szCs w:val="20"/>
              </w:rPr>
              <w:t xml:space="preserve"> uchwalenia Programu Profilaktyki, Rozwiązywania Problemów Alkoholowych i P</w:t>
            </w:r>
            <w:r w:rsidRPr="00A15724">
              <w:rPr>
                <w:sz w:val="20"/>
                <w:szCs w:val="20"/>
              </w:rPr>
              <w:t>rzeciwdzi</w:t>
            </w:r>
            <w:r>
              <w:rPr>
                <w:sz w:val="20"/>
                <w:szCs w:val="20"/>
              </w:rPr>
              <w:t>ałania N</w:t>
            </w:r>
            <w:r w:rsidRPr="00A15724">
              <w:rPr>
                <w:sz w:val="20"/>
                <w:szCs w:val="20"/>
              </w:rPr>
              <w:t xml:space="preserve">arkomanii dla Gminy </w:t>
            </w:r>
            <w:r>
              <w:rPr>
                <w:sz w:val="20"/>
                <w:szCs w:val="20"/>
              </w:rPr>
              <w:t>Milicz na rok 2013</w:t>
            </w:r>
            <w:r w:rsidRPr="00A15724">
              <w:rPr>
                <w:sz w:val="20"/>
                <w:szCs w:val="20"/>
              </w:rPr>
              <w:t>.</w:t>
            </w:r>
          </w:p>
          <w:p w:rsidR="00E703F5" w:rsidRPr="00365D1F" w:rsidRDefault="00E703F5" w:rsidP="0099625C">
            <w:pPr>
              <w:numPr>
                <w:ilvl w:val="0"/>
                <w:numId w:val="10"/>
              </w:numPr>
              <w:tabs>
                <w:tab w:val="clear" w:pos="1776"/>
                <w:tab w:val="num" w:pos="732"/>
              </w:tabs>
              <w:spacing w:before="100" w:beforeAutospacing="1" w:after="100" w:afterAutospacing="1"/>
              <w:ind w:left="732"/>
              <w:rPr>
                <w:sz w:val="20"/>
                <w:szCs w:val="20"/>
              </w:rPr>
            </w:pPr>
            <w:r w:rsidRPr="00365D1F">
              <w:rPr>
                <w:sz w:val="20"/>
                <w:szCs w:val="20"/>
              </w:rPr>
              <w:t>Podjęcie uchwały w sprawie uchwalenia  ramowego planu pracy Rady Miejskiej w Miliczu na 2013 rok.</w:t>
            </w:r>
          </w:p>
          <w:p w:rsidR="00E703F5" w:rsidRPr="00365D1F" w:rsidRDefault="00E703F5" w:rsidP="0099625C">
            <w:pPr>
              <w:numPr>
                <w:ilvl w:val="0"/>
                <w:numId w:val="10"/>
              </w:numPr>
              <w:tabs>
                <w:tab w:val="clear" w:pos="1776"/>
                <w:tab w:val="num" w:pos="732"/>
              </w:tabs>
              <w:spacing w:before="100" w:beforeAutospacing="1" w:after="100" w:afterAutospacing="1"/>
              <w:ind w:left="732"/>
              <w:rPr>
                <w:sz w:val="20"/>
                <w:szCs w:val="20"/>
              </w:rPr>
            </w:pPr>
            <w:r w:rsidRPr="00365D1F">
              <w:rPr>
                <w:sz w:val="20"/>
                <w:szCs w:val="20"/>
              </w:rPr>
              <w:t>Podjęcie uchwały w sprawie zatwierdzenia planów pracy komisji  na 2013 rok.</w:t>
            </w:r>
          </w:p>
          <w:p w:rsidR="00C16DAB" w:rsidRPr="00E703F5" w:rsidRDefault="00E703F5" w:rsidP="0099625C">
            <w:pPr>
              <w:numPr>
                <w:ilvl w:val="0"/>
                <w:numId w:val="10"/>
              </w:numPr>
              <w:tabs>
                <w:tab w:val="clear" w:pos="1776"/>
                <w:tab w:val="num" w:pos="732"/>
              </w:tabs>
              <w:spacing w:before="100" w:beforeAutospacing="1" w:after="100" w:afterAutospacing="1"/>
              <w:ind w:left="732"/>
              <w:rPr>
                <w:sz w:val="20"/>
                <w:szCs w:val="20"/>
              </w:rPr>
            </w:pPr>
            <w:r w:rsidRPr="00365D1F">
              <w:rPr>
                <w:sz w:val="20"/>
                <w:szCs w:val="20"/>
              </w:rPr>
              <w:t xml:space="preserve">Rozpatrywanie bieżących projektów </w:t>
            </w:r>
            <w:r w:rsidR="00365D1F">
              <w:rPr>
                <w:sz w:val="20"/>
                <w:szCs w:val="20"/>
              </w:rPr>
              <w:t xml:space="preserve"> </w:t>
            </w:r>
            <w:r w:rsidRPr="00365D1F">
              <w:rPr>
                <w:sz w:val="20"/>
                <w:szCs w:val="20"/>
              </w:rPr>
              <w:t>uchwał</w:t>
            </w:r>
          </w:p>
        </w:tc>
      </w:tr>
    </w:tbl>
    <w:p w:rsidR="002D0CA8" w:rsidRPr="00246C60" w:rsidRDefault="002D0CA8" w:rsidP="00246C60"/>
    <w:sectPr w:rsidR="002D0CA8" w:rsidRPr="00246C60" w:rsidSect="00A951B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CF7" w:rsidRDefault="00BF5CF7" w:rsidP="00132339">
      <w:r>
        <w:separator/>
      </w:r>
    </w:p>
  </w:endnote>
  <w:endnote w:type="continuationSeparator" w:id="0">
    <w:p w:rsidR="00BF5CF7" w:rsidRDefault="00BF5CF7" w:rsidP="001323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CF7" w:rsidRDefault="00BF5CF7" w:rsidP="00132339">
      <w:r>
        <w:separator/>
      </w:r>
    </w:p>
  </w:footnote>
  <w:footnote w:type="continuationSeparator" w:id="0">
    <w:p w:rsidR="00BF5CF7" w:rsidRDefault="00BF5CF7" w:rsidP="00132339">
      <w:r>
        <w:continuationSeparator/>
      </w:r>
    </w:p>
  </w:footnote>
  <w:footnote w:id="1">
    <w:p w:rsidR="00D41E0B" w:rsidRDefault="00D41E0B" w:rsidP="00246C60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 Zmiany tekstu jednolitego wskazanej ustawy zostały ogłoszone w Dz. U. z 2002 r. Nr 23, poz. 220, Nr 62, poz. 558, Nr 113, poz. 984, Nr 153, poz. 1271, Nr 214, poz. 1806, z 2003 r. Nr 80, poz. 717, Nr 162, poz. 1568, z 2004 r. Nr 102, poz. 1055, Nr 116, poz. 1203, Nr 167, poz. 1759, z 2005 r. Nr 172, poz. 1441, Nr 175, poz. 1457, z 2006 r. Nr 17, poz. 128, Nr 181, poz. 1337, z 2007 r. Nr 138, poz. 974, Nr 173, poz. 1218, z 2008 r. Nr 180, poz. 1111, Nr 223, poz. 1458, z 2009 r. Nr 52, poz. 420, Nr 157, poz. 1241, z 2010 r. Nr 28, poz. 142, Nr 28, poz. 146, Nr 40, poz. 230, Nr 106, poz. 675, Dz. U. z 2011r. Nr 21, poz. 113, Nr 40, poz. 230, Nr 117, poz. 679, Nr 134, poz. 777 i Nr 217, poz. 1281. </w:t>
      </w:r>
    </w:p>
    <w:p w:rsidR="00D41E0B" w:rsidRDefault="00D41E0B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B0A8A"/>
    <w:multiLevelType w:val="hybridMultilevel"/>
    <w:tmpl w:val="543AB31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0C33DA"/>
    <w:multiLevelType w:val="hybridMultilevel"/>
    <w:tmpl w:val="A63834D4"/>
    <w:lvl w:ilvl="0" w:tplc="FCB442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51B22"/>
    <w:multiLevelType w:val="hybridMultilevel"/>
    <w:tmpl w:val="51627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085D2B"/>
    <w:multiLevelType w:val="hybridMultilevel"/>
    <w:tmpl w:val="E76E2A52"/>
    <w:lvl w:ilvl="0" w:tplc="0415001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83171E"/>
    <w:multiLevelType w:val="hybridMultilevel"/>
    <w:tmpl w:val="DF020E5A"/>
    <w:lvl w:ilvl="0" w:tplc="02582D8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B935DE"/>
    <w:multiLevelType w:val="hybridMultilevel"/>
    <w:tmpl w:val="4B04527C"/>
    <w:lvl w:ilvl="0" w:tplc="C400B9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420C07"/>
    <w:multiLevelType w:val="hybridMultilevel"/>
    <w:tmpl w:val="C248EBF4"/>
    <w:lvl w:ilvl="0" w:tplc="F94C8F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6E7C21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884CFD"/>
    <w:multiLevelType w:val="hybridMultilevel"/>
    <w:tmpl w:val="7B328D3E"/>
    <w:lvl w:ilvl="0" w:tplc="6E7C21B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E44E20"/>
    <w:multiLevelType w:val="hybridMultilevel"/>
    <w:tmpl w:val="5896E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CB4AC7"/>
    <w:multiLevelType w:val="hybridMultilevel"/>
    <w:tmpl w:val="FAECEE58"/>
    <w:lvl w:ilvl="0" w:tplc="6E7C21B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10">
    <w:nsid w:val="75226A10"/>
    <w:multiLevelType w:val="hybridMultilevel"/>
    <w:tmpl w:val="63B82368"/>
    <w:lvl w:ilvl="0" w:tplc="94C4A15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02010A"/>
    <w:multiLevelType w:val="hybridMultilevel"/>
    <w:tmpl w:val="0616CEEA"/>
    <w:lvl w:ilvl="0" w:tplc="6E7C21B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0"/>
  </w:num>
  <w:num w:numId="5">
    <w:abstractNumId w:val="5"/>
  </w:num>
  <w:num w:numId="6">
    <w:abstractNumId w:val="10"/>
  </w:num>
  <w:num w:numId="7">
    <w:abstractNumId w:val="9"/>
  </w:num>
  <w:num w:numId="8">
    <w:abstractNumId w:val="3"/>
  </w:num>
  <w:num w:numId="9">
    <w:abstractNumId w:val="7"/>
  </w:num>
  <w:num w:numId="10">
    <w:abstractNumId w:val="11"/>
  </w:num>
  <w:num w:numId="11">
    <w:abstractNumId w:val="1"/>
  </w:num>
  <w:num w:numId="12">
    <w:abstractNumId w:val="2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026911"/>
    <w:rsid w:val="00025151"/>
    <w:rsid w:val="00026911"/>
    <w:rsid w:val="000830EC"/>
    <w:rsid w:val="000B4A62"/>
    <w:rsid w:val="000C31AA"/>
    <w:rsid w:val="00101BDD"/>
    <w:rsid w:val="00116BA1"/>
    <w:rsid w:val="00136A47"/>
    <w:rsid w:val="00165710"/>
    <w:rsid w:val="00174BB4"/>
    <w:rsid w:val="00187C67"/>
    <w:rsid w:val="001C0F2A"/>
    <w:rsid w:val="001F09EB"/>
    <w:rsid w:val="002428BB"/>
    <w:rsid w:val="00246C60"/>
    <w:rsid w:val="002610A6"/>
    <w:rsid w:val="00276F50"/>
    <w:rsid w:val="002D0CA8"/>
    <w:rsid w:val="002D6DCF"/>
    <w:rsid w:val="0030016A"/>
    <w:rsid w:val="00360C09"/>
    <w:rsid w:val="00365D1F"/>
    <w:rsid w:val="003664BB"/>
    <w:rsid w:val="003B0A74"/>
    <w:rsid w:val="003F571A"/>
    <w:rsid w:val="004105DF"/>
    <w:rsid w:val="00416134"/>
    <w:rsid w:val="004369A2"/>
    <w:rsid w:val="0044264D"/>
    <w:rsid w:val="00507229"/>
    <w:rsid w:val="00512FE5"/>
    <w:rsid w:val="0052162C"/>
    <w:rsid w:val="00521EF6"/>
    <w:rsid w:val="00540A2D"/>
    <w:rsid w:val="00547569"/>
    <w:rsid w:val="005A31DA"/>
    <w:rsid w:val="005B5437"/>
    <w:rsid w:val="00605EBC"/>
    <w:rsid w:val="006B6489"/>
    <w:rsid w:val="00742C07"/>
    <w:rsid w:val="00773012"/>
    <w:rsid w:val="00782259"/>
    <w:rsid w:val="007854C2"/>
    <w:rsid w:val="008029AD"/>
    <w:rsid w:val="0081514F"/>
    <w:rsid w:val="0082190E"/>
    <w:rsid w:val="00831B7D"/>
    <w:rsid w:val="00941ABF"/>
    <w:rsid w:val="00947F7A"/>
    <w:rsid w:val="00971D8C"/>
    <w:rsid w:val="0099625C"/>
    <w:rsid w:val="00A15724"/>
    <w:rsid w:val="00A33499"/>
    <w:rsid w:val="00A57AD2"/>
    <w:rsid w:val="00A951B4"/>
    <w:rsid w:val="00AF12AF"/>
    <w:rsid w:val="00B07F3C"/>
    <w:rsid w:val="00B11ADF"/>
    <w:rsid w:val="00B92F4C"/>
    <w:rsid w:val="00BB4FCB"/>
    <w:rsid w:val="00BF5CF7"/>
    <w:rsid w:val="00C16DAB"/>
    <w:rsid w:val="00C41070"/>
    <w:rsid w:val="00C53BF7"/>
    <w:rsid w:val="00C66E06"/>
    <w:rsid w:val="00CD3D65"/>
    <w:rsid w:val="00CE5B27"/>
    <w:rsid w:val="00CF52D9"/>
    <w:rsid w:val="00D2075F"/>
    <w:rsid w:val="00D41E0B"/>
    <w:rsid w:val="00DC3D21"/>
    <w:rsid w:val="00DE7566"/>
    <w:rsid w:val="00DF2062"/>
    <w:rsid w:val="00E236C3"/>
    <w:rsid w:val="00E558F4"/>
    <w:rsid w:val="00E703F5"/>
    <w:rsid w:val="00EF62E4"/>
    <w:rsid w:val="00F10477"/>
    <w:rsid w:val="00F241D6"/>
    <w:rsid w:val="00F254E9"/>
    <w:rsid w:val="00F42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4BB4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qFormat/>
    <w:rsid w:val="000B4A62"/>
    <w:pPr>
      <w:keepNext/>
      <w:outlineLvl w:val="0"/>
    </w:pPr>
    <w:rPr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246C60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246C60"/>
    <w:rPr>
      <w:vertAlign w:val="superscript"/>
    </w:rPr>
  </w:style>
  <w:style w:type="character" w:customStyle="1" w:styleId="Znakiprzypiswdolnych">
    <w:name w:val="Znaki przypisów dolnych"/>
    <w:rsid w:val="00246C60"/>
    <w:rPr>
      <w:vertAlign w:val="superscript"/>
    </w:rPr>
  </w:style>
  <w:style w:type="paragraph" w:styleId="NormalnyWeb">
    <w:name w:val="Normal (Web)"/>
    <w:basedOn w:val="Normalny"/>
    <w:rsid w:val="00D2075F"/>
    <w:pPr>
      <w:spacing w:before="100" w:beforeAutospacing="1" w:after="100" w:afterAutospacing="1"/>
    </w:pPr>
    <w:rPr>
      <w:lang w:val="en-GB" w:eastAsia="en-GB"/>
    </w:rPr>
  </w:style>
  <w:style w:type="paragraph" w:styleId="Tekstpodstawowy">
    <w:name w:val="Body Text"/>
    <w:basedOn w:val="Normalny"/>
    <w:rsid w:val="0030016A"/>
    <w:rPr>
      <w:sz w:val="28"/>
      <w:szCs w:val="20"/>
      <w:lang w:eastAsia="pl-PL"/>
    </w:rPr>
  </w:style>
  <w:style w:type="character" w:styleId="Pogrubienie">
    <w:name w:val="Strong"/>
    <w:basedOn w:val="Domylnaczcionkaakapitu"/>
    <w:qFormat/>
    <w:rsid w:val="00DC3D21"/>
    <w:rPr>
      <w:b/>
      <w:bCs/>
    </w:rPr>
  </w:style>
  <w:style w:type="paragraph" w:customStyle="1" w:styleId="msolistparagraph0">
    <w:name w:val="msolistparagraph"/>
    <w:basedOn w:val="Normalny"/>
    <w:rsid w:val="00C66E06"/>
    <w:pPr>
      <w:spacing w:before="100" w:beforeAutospacing="1" w:after="100" w:afterAutospacing="1"/>
    </w:pPr>
    <w:rPr>
      <w:lang w:val="en-GB" w:eastAsia="en-GB"/>
    </w:rPr>
  </w:style>
  <w:style w:type="table" w:styleId="Tabela-Siatka">
    <w:name w:val="Table Grid"/>
    <w:basedOn w:val="Standardowy"/>
    <w:rsid w:val="00C16D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01B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3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462</Words>
  <Characters>2774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</vt:lpstr>
      <vt:lpstr>UCHWAŁA NR </vt:lpstr>
    </vt:vector>
  </TitlesOfParts>
  <Company/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creator>dorota</dc:creator>
  <cp:lastModifiedBy>user</cp:lastModifiedBy>
  <cp:revision>2</cp:revision>
  <dcterms:created xsi:type="dcterms:W3CDTF">2012-01-18T08:16:00Z</dcterms:created>
  <dcterms:modified xsi:type="dcterms:W3CDTF">2012-01-18T08:16:00Z</dcterms:modified>
</cp:coreProperties>
</file>