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D" w:rsidRPr="00F30F25" w:rsidRDefault="0066008D" w:rsidP="006F7FBD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PROJEKT</w:t>
      </w:r>
    </w:p>
    <w:p w:rsidR="0066008D" w:rsidRPr="00F30F25" w:rsidRDefault="0066008D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UCHWAŁA NR  ...</w:t>
      </w:r>
      <w:r w:rsidRPr="00F30F25">
        <w:rPr>
          <w:rFonts w:ascii="Times New Roman" w:hAnsi="Times New Roman" w:cs="Times New Roman"/>
          <w:sz w:val="24"/>
          <w:szCs w:val="24"/>
        </w:rPr>
        <w:br/>
        <w:t>RADY MIEJSKIEJ W MILICZU</w:t>
      </w:r>
    </w:p>
    <w:p w:rsidR="0066008D" w:rsidRPr="00F30F25" w:rsidRDefault="0066008D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z dnia ..........</w:t>
      </w:r>
    </w:p>
    <w:p w:rsidR="0066008D" w:rsidRPr="00F30F25" w:rsidRDefault="0066008D" w:rsidP="00F30F25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w sprawie programu współpracy z organizacjami pozarządowymi 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F30F25">
        <w:rPr>
          <w:rFonts w:ascii="Times New Roman" w:hAnsi="Times New Roman" w:cs="Times New Roman"/>
          <w:sz w:val="24"/>
          <w:szCs w:val="24"/>
        </w:rPr>
        <w:br/>
        <w:t>o działalności pożytku publicznego i o wolontariacie na rok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DB1EBA" w:rsidRDefault="0066008D" w:rsidP="0045306C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Na podstawie  art. 5a ust. 1 ustawy z dnia 24 kwietnia 2003r. o działalności pożytku publicznego i o wolontariacie (</w:t>
      </w:r>
      <w:r w:rsidRPr="00DB1EBA">
        <w:rPr>
          <w:rFonts w:ascii="Times New Roman" w:hAnsi="Times New Roman" w:cs="Times New Roman"/>
          <w:color w:val="000000"/>
          <w:sz w:val="24"/>
          <w:szCs w:val="24"/>
        </w:rPr>
        <w:t>Dz. U. z 2010 r. Nr 234, poz. 1536 z późn. zm.</w:t>
      </w:r>
      <w:r w:rsidRPr="00DB1EBA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</w:t>
      </w:r>
      <w:r w:rsidRPr="00DB1EB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B1EBA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1. Przyjmuje się program współpracy Gminy Milicz z organizacjami pozarządowymi oraz podmiotami wymienionymi w art. 3 ust. 3 ustawy o działalności pożytku publiczne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go i o wolontariacie na rok 2015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6008D" w:rsidRDefault="0066008D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2. Program obowiązuje w okresie od 1 stycznia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roku do 31 grudnia 2015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roku.</w:t>
      </w:r>
    </w:p>
    <w:p w:rsidR="0066008D" w:rsidRPr="00F30F25" w:rsidRDefault="0066008D" w:rsidP="00F30F25">
      <w:pPr>
        <w:pStyle w:val="USTAWAParagraf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 Program stanowi załącznik do niniejszej uchwały. </w:t>
      </w:r>
    </w:p>
    <w:p w:rsidR="0066008D" w:rsidRDefault="0066008D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1. Wykonanie uchwały powierza się Burmistrzowi Gminy Milicz.</w:t>
      </w:r>
    </w:p>
    <w:p w:rsidR="0066008D" w:rsidRPr="00F30F25" w:rsidRDefault="0066008D" w:rsidP="00F30F25">
      <w:pPr>
        <w:pStyle w:val="USTAW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F25">
        <w:rPr>
          <w:rFonts w:ascii="Times New Roman" w:hAnsi="Times New Roman" w:cs="Times New Roman"/>
          <w:sz w:val="24"/>
          <w:szCs w:val="24"/>
        </w:rPr>
        <w:t>2. Uchwała wchodzi w życie z dniem podjęcia.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 xml:space="preserve">Załącznik Nr 1 </w:t>
      </w:r>
    </w:p>
    <w:p w:rsidR="0066008D" w:rsidRPr="00F30F25" w:rsidRDefault="0066008D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do uchwały ...................</w:t>
      </w:r>
    </w:p>
    <w:p w:rsidR="0066008D" w:rsidRPr="00F30F25" w:rsidRDefault="0066008D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Nr ............ z dnia ..........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2E2CB1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Gminy Milicz z organizacjami pozarządowymi 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F30F25">
        <w:rPr>
          <w:rFonts w:ascii="Times New Roman" w:hAnsi="Times New Roman" w:cs="Times New Roman"/>
          <w:sz w:val="24"/>
          <w:szCs w:val="24"/>
        </w:rPr>
        <w:br/>
        <w:t>o działalności pożytku publicznego i o wolontariacie na rok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6008D" w:rsidRPr="00F30F25" w:rsidRDefault="0066008D" w:rsidP="002E2CB1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1</w:t>
      </w:r>
      <w:r w:rsidRPr="00F30F25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66008D" w:rsidRPr="00F30F25" w:rsidRDefault="0066008D" w:rsidP="00A61657">
      <w:r w:rsidRPr="00F30F25">
        <w:rPr>
          <w:rStyle w:val="Strong"/>
        </w:rPr>
        <w:t>§ 1.</w:t>
      </w:r>
      <w:r w:rsidRPr="00F30F25">
        <w:t xml:space="preserve"> 1. Program określa: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8)</w:t>
      </w:r>
      <w:r w:rsidRPr="00F30F25">
        <w:rPr>
          <w:rFonts w:ascii="Times New Roman" w:hAnsi="Times New Roman" w:cs="Times New Roman"/>
          <w:sz w:val="24"/>
          <w:szCs w:val="24"/>
        </w:rPr>
        <w:tab/>
        <w:t>wysokość środków przeznaczanych na realizację programu;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9)</w:t>
      </w:r>
      <w:r w:rsidRPr="00F30F25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66008D" w:rsidRPr="00F30F25" w:rsidRDefault="0066008D" w:rsidP="006166F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10)</w:t>
      </w:r>
      <w:r w:rsidRPr="00F30F25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66008D" w:rsidRPr="00F30F25" w:rsidRDefault="0066008D" w:rsidP="006166F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11)</w:t>
      </w:r>
      <w:r w:rsidRPr="00F30F25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66008D" w:rsidRPr="00F30F25" w:rsidRDefault="0066008D" w:rsidP="00F30F25">
      <w:pPr>
        <w:pStyle w:val="USTAWAParagraf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§ 2.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Ilekroć w programie jest mowa o: </w:t>
      </w:r>
    </w:p>
    <w:p w:rsidR="0066008D" w:rsidRPr="00F30F25" w:rsidRDefault="0066008D" w:rsidP="00F30F25">
      <w:pPr>
        <w:pStyle w:val="USTAWAPk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66008D" w:rsidRPr="00F30F25" w:rsidRDefault="0066008D" w:rsidP="00F30F25">
      <w:pPr>
        <w:pStyle w:val="USTAWAPk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66008D" w:rsidRPr="00F30F25" w:rsidRDefault="0066008D" w:rsidP="00A61657">
      <w:pPr>
        <w:pStyle w:val="USTAWAPkt1"/>
        <w:rPr>
          <w:rFonts w:ascii="Times New Roman" w:hAnsi="Times New Roman" w:cs="Times New Roman"/>
          <w:color w:val="00000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programie – należy przez to rozumieć program współpracy Gminy Milicz z organizacjami pozarządowymi na rok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0F2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6008D" w:rsidRPr="00F30F25" w:rsidRDefault="0066008D" w:rsidP="00A61657">
      <w:pPr>
        <w:pStyle w:val="USTAWAPkt1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color w:val="000000"/>
          <w:sz w:val="24"/>
          <w:szCs w:val="24"/>
        </w:rPr>
        <w:t>4) Radzie – należy przez to rozumieć Gminną Rade Działalności Pożytku Publicznego;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66008D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8)</w:t>
      </w:r>
      <w:r w:rsidRPr="00F30F25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Gminy – należy przez to rozumieć Gminę Milicz.</w:t>
      </w: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2</w:t>
      </w:r>
      <w:r w:rsidRPr="00F30F25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  <w:r>
        <w:rPr>
          <w:rFonts w:ascii="Times New Roman" w:hAnsi="Times New Roman" w:cs="Times New Roman"/>
          <w:sz w:val="24"/>
          <w:szCs w:val="24"/>
        </w:rPr>
        <w:t xml:space="preserve"> oraz sposób realizacji programu</w:t>
      </w:r>
    </w:p>
    <w:p w:rsidR="0066008D" w:rsidRPr="00F30F25" w:rsidRDefault="0066008D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 xml:space="preserve">1. Celem głównym programu jest kształtowanie demokratycznego ładu społecznego w środowisku lokalnym poprzez budowanie partnerstwa między Gmina Milicz i organizacjami pozarządowymi, a w efekcie skuteczniejsze i efektywniejsze definiowanie potrzeb społecznych oraz ich </w:t>
      </w:r>
      <w:r>
        <w:rPr>
          <w:rFonts w:ascii="Times New Roman" w:hAnsi="Times New Roman" w:cs="Times New Roman"/>
          <w:sz w:val="24"/>
          <w:szCs w:val="24"/>
        </w:rPr>
        <w:t>skuteczniejsze</w:t>
      </w:r>
      <w:r w:rsidRPr="00F30F25">
        <w:rPr>
          <w:rFonts w:ascii="Times New Roman" w:hAnsi="Times New Roman" w:cs="Times New Roman"/>
          <w:sz w:val="24"/>
          <w:szCs w:val="24"/>
        </w:rPr>
        <w:t xml:space="preserve"> zaspokajanie przez wspólną realizację konkretnych zadań publicznych.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1) </w:t>
      </w:r>
      <w:r w:rsidRPr="00F30F25">
        <w:rPr>
          <w:rFonts w:ascii="Times New Roman" w:hAnsi="Times New Roman" w:cs="Times New Roman"/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zwiększenie wpływu sektora obywatelskiego na kreowanie polityki społecznej w Gminie Milicz;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poprawa jakości życia mieszkańców Gminy Milicz poprzez pełniejsze zaspokajanie potrzeb społecznych;</w:t>
      </w:r>
    </w:p>
    <w:p w:rsidR="0066008D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66008D" w:rsidRPr="00F30F25" w:rsidRDefault="0066008D" w:rsidP="00DB1EBA">
      <w:pPr>
        <w:pStyle w:val="Tekstpodstawowy21"/>
        <w:spacing w:line="240" w:lineRule="auto"/>
      </w:pPr>
      <w:r>
        <w:t>5) integracja podmiotów realizujących różne inicjatywy w sferze zadań publicznych;</w:t>
      </w:r>
    </w:p>
    <w:p w:rsidR="0066008D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 xml:space="preserve">efektywne i skuteczne realizowanie zadań publicznych wspólnie z organizacjami pozarządowymi zgodnie z zasadą subsydiarności; </w:t>
      </w:r>
    </w:p>
    <w:p w:rsidR="0066008D" w:rsidRPr="00F30F25" w:rsidRDefault="0066008D" w:rsidP="00DB1EBA">
      <w:pPr>
        <w:pStyle w:val="USTAW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99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Cele programu realizowane są przez: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66008D" w:rsidRPr="00F30F25" w:rsidRDefault="0066008D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3</w:t>
      </w:r>
      <w:r w:rsidRPr="00F30F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</w:t>
      </w:r>
      <w:r w:rsidRPr="00F30F25">
        <w:rPr>
          <w:rFonts w:ascii="Times New Roman" w:hAnsi="Times New Roman" w:cs="Times New Roman"/>
          <w:sz w:val="24"/>
          <w:szCs w:val="24"/>
        </w:rPr>
        <w:t>ormy współpracy z organizacjami pozarządowymi</w:t>
      </w:r>
    </w:p>
    <w:p w:rsidR="0066008D" w:rsidRPr="00F30F25" w:rsidRDefault="0066008D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Współpraca z organizacjami pozarządowymi prowadzona jest w formach: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zlecania organizacjom pozarządowym zadań publicznych na zasadach określonych w ustawie wraz z udzieleniem dotacji na ten cel;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wzajemnego informowania się o planowanych kierunkach działalności;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konsultowania z organizacjami pozarządowymi projektów aktów prawa miejscowego w dziedzinach dotyczących działalności statutowej tych organizacji;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 konsultowania z Radą projektów aktów prawa miejscowego dotyczących sfery zadań publicznych;</w:t>
      </w:r>
    </w:p>
    <w:p w:rsidR="0066008D" w:rsidRPr="00F30F25" w:rsidRDefault="0066008D" w:rsidP="008B26B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tworzenia wspólnych zespołów o charakterze doradczym i inicjatywnym;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umów o wykonanie inicjatywy lokalnej na zasadach określonych w ustawie;</w:t>
      </w:r>
    </w:p>
    <w:p w:rsidR="0066008D" w:rsidRPr="00F30F25" w:rsidRDefault="0066008D" w:rsidP="00A61657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umów o zlecanie realizacji zadania publicznego na podstawie ustawy z dnia 25 czerwca 2010 r. o sporcie (Dz.U. z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0F25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Nr 715 j.t.</w:t>
      </w:r>
      <w:r w:rsidRPr="00F30F25">
        <w:rPr>
          <w:rFonts w:ascii="Times New Roman" w:hAnsi="Times New Roman" w:cs="Times New Roman"/>
          <w:sz w:val="24"/>
          <w:szCs w:val="24"/>
        </w:rPr>
        <w:t>) i właściwej przedmiotowo uchwały Rady Miejskiej w Miliczu.</w:t>
      </w:r>
    </w:p>
    <w:p w:rsidR="0066008D" w:rsidRPr="00F30F25" w:rsidRDefault="0066008D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</w:t>
      </w:r>
      <w:r>
        <w:rPr>
          <w:rFonts w:ascii="Times New Roman" w:hAnsi="Times New Roman" w:cs="Times New Roman"/>
          <w:sz w:val="24"/>
          <w:szCs w:val="24"/>
        </w:rPr>
        <w:t>a wykonywania zadań publicznych</w:t>
      </w:r>
      <w:r w:rsidRPr="00F30F25">
        <w:rPr>
          <w:rFonts w:ascii="Times New Roman" w:hAnsi="Times New Roman" w:cs="Times New Roman"/>
          <w:sz w:val="24"/>
          <w:szCs w:val="24"/>
        </w:rPr>
        <w:t xml:space="preserve"> wraz z udzieleniem dotacji na finansowanie ich realizacji, lub wspierani</w:t>
      </w:r>
      <w:r>
        <w:rPr>
          <w:rFonts w:ascii="Times New Roman" w:hAnsi="Times New Roman" w:cs="Times New Roman"/>
          <w:sz w:val="24"/>
          <w:szCs w:val="24"/>
        </w:rPr>
        <w:t xml:space="preserve">a wykonywania zadań publicznych </w:t>
      </w:r>
      <w:r w:rsidRPr="00F30F25">
        <w:rPr>
          <w:rFonts w:ascii="Times New Roman" w:hAnsi="Times New Roman" w:cs="Times New Roman"/>
          <w:sz w:val="24"/>
          <w:szCs w:val="24"/>
        </w:rPr>
        <w:t>wraz z udzieleniem dotacji na dofinansowanie ich realizacji.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4</w:t>
      </w:r>
      <w:r w:rsidRPr="00F30F25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66008D" w:rsidRPr="00F30F25" w:rsidRDefault="0066008D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Zasada pomocniczości i suwerenności stron oznacza w szczególności, że Gmina Milicz,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4. Zasada efektywności oznacza w szczególności, że Gmina Milicz przy zlecaniu organizacjom pozarządowym zadań publicznych dokonuje wyboru najefektywniejszego sposobu wykorzystania środków publicznych, przestrzegając zasad uczciwej konkurencji z zachowaniem wymogów określonych w przepisach ustawy o finansach publicznych.</w:t>
      </w:r>
    </w:p>
    <w:p w:rsidR="0066008D" w:rsidRPr="00DB1EBA" w:rsidRDefault="0066008D" w:rsidP="00DB1EBA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5. Zasada jawności oznacza w szczególności, że Gmina Milicz udostępnia współpracującym organizacjom pozarządowym informacje o zamiarach, celach i środkach przeznaczonych na realizację zadań publicznych, w których możliwa jest współpraca z tymi orga</w:t>
      </w:r>
      <w:r w:rsidRPr="00DB1EBA">
        <w:rPr>
          <w:rFonts w:ascii="Times New Roman" w:hAnsi="Times New Roman" w:cs="Times New Roman"/>
          <w:sz w:val="24"/>
          <w:szCs w:val="24"/>
        </w:rPr>
        <w:softHyphen/>
        <w:t>nizacjami.</w:t>
      </w:r>
    </w:p>
    <w:p w:rsidR="0066008D" w:rsidRPr="00DB1EBA" w:rsidRDefault="0066008D" w:rsidP="00DB1EBA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6. Zasada uczciwej konkurencji oznacza konkurencję zgodną z dobrymi zwyczajami</w:t>
      </w:r>
      <w:r w:rsidRPr="00DB1EBA">
        <w:rPr>
          <w:rFonts w:ascii="Times New Roman" w:hAnsi="Times New Roman" w:cs="Times New Roman"/>
          <w:sz w:val="24"/>
          <w:szCs w:val="24"/>
        </w:rPr>
        <w:br/>
        <w:t>i prawem w dziedzinie współpracy, w zakresie określonym ustawą,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C21436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5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Priorytetowe zadania publiczne oraz wysokość środków </w:t>
      </w:r>
      <w:r w:rsidRPr="00F30F25">
        <w:rPr>
          <w:rFonts w:ascii="Times New Roman" w:hAnsi="Times New Roman" w:cs="Times New Roman"/>
          <w:sz w:val="24"/>
          <w:szCs w:val="24"/>
        </w:rPr>
        <w:br/>
        <w:t>przeznaczona na realizację programu</w:t>
      </w:r>
    </w:p>
    <w:p w:rsidR="0066008D" w:rsidRPr="00F30F25" w:rsidRDefault="0066008D" w:rsidP="00C21436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/>
      </w:r>
      <w:r w:rsidRPr="00C21436">
        <w:rPr>
          <w:rFonts w:ascii="Times New Roman" w:hAnsi="Times New Roman" w:cs="Times New Roman"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02481">
        <w:rPr>
          <w:rFonts w:ascii="Times New Roman" w:hAnsi="Times New Roman" w:cs="Times New Roman"/>
          <w:sz w:val="24"/>
          <w:szCs w:val="24"/>
        </w:rPr>
        <w:t>W zakresie wspierania i upowszechniania kultury fizycznej i sportu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przy wysokości środków planowanych na ich realizację w kwocie </w:t>
      </w:r>
      <w:r>
        <w:rPr>
          <w:rStyle w:val="SubtleReference"/>
          <w:u w:val="none"/>
        </w:rPr>
        <w:t>………..</w:t>
      </w:r>
      <w:r w:rsidRPr="00C07AF3">
        <w:rPr>
          <w:rStyle w:val="SubtleReference"/>
          <w:u w:val="none"/>
        </w:rPr>
        <w:t xml:space="preserve"> </w:t>
      </w:r>
      <w:r>
        <w:rPr>
          <w:rStyle w:val="SubtleReference"/>
          <w:u w:val="none"/>
        </w:rPr>
        <w:t>zł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, będą podejmowane następujące zadania:</w:t>
      </w:r>
    </w:p>
    <w:p w:rsidR="0066008D" w:rsidRPr="00F30F25" w:rsidRDefault="0066008D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993" w:hanging="709"/>
      </w:pPr>
      <w:r w:rsidRPr="00F30F25">
        <w:t>a) upowszechnianie kultury fizycznej i sportu, poprzez:</w:t>
      </w:r>
    </w:p>
    <w:p w:rsidR="0066008D" w:rsidRPr="00F30F25" w:rsidRDefault="0066008D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993" w:hanging="709"/>
      </w:pPr>
      <w:r w:rsidRPr="00F30F25">
        <w:t>- organizację zajęć sportowych,</w:t>
      </w:r>
    </w:p>
    <w:p w:rsidR="0066008D" w:rsidRPr="00F30F25" w:rsidRDefault="0066008D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426" w:hanging="142"/>
      </w:pPr>
      <w:r w:rsidRPr="00F30F25">
        <w:t>- organizację i przeprowadzenie systematycznych treningów oraz organizację i udział w rozgrywkach sportowych zgodnie z kalendarzem imprez odpowiednich związków sportowych;</w:t>
      </w:r>
    </w:p>
    <w:p w:rsidR="0066008D" w:rsidRPr="00F30F25" w:rsidRDefault="0066008D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1440" w:hanging="1156"/>
      </w:pPr>
      <w:r w:rsidRPr="00F30F25">
        <w:t>b) organizacja i przeprowadzenie imprez sportowych.</w:t>
      </w:r>
    </w:p>
    <w:p w:rsidR="0066008D" w:rsidRPr="00F30F25" w:rsidRDefault="0066008D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1440" w:hanging="1156"/>
      </w:pPr>
    </w:p>
    <w:p w:rsidR="0066008D" w:rsidRPr="00C02481" w:rsidRDefault="0066008D" w:rsidP="00ED1FE0">
      <w:pPr>
        <w:pStyle w:val="Tekstpodstawowy21"/>
        <w:spacing w:line="240" w:lineRule="auto"/>
        <w:ind w:left="567" w:hanging="283"/>
      </w:pPr>
      <w:r w:rsidRPr="00F30F25">
        <w:t>2.</w:t>
      </w:r>
      <w:r w:rsidRPr="00F30F25">
        <w:rPr>
          <w:b/>
          <w:bCs/>
        </w:rPr>
        <w:t xml:space="preserve"> W zakresie wspierania turystyki i krajoznawstwa,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………..zł</w:t>
      </w:r>
      <w:r w:rsidRPr="00C02481">
        <w:t>, będą podejmowana następujące zadania:</w:t>
      </w:r>
    </w:p>
    <w:p w:rsidR="0066008D" w:rsidRPr="00F30F25" w:rsidRDefault="0066008D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a) rozwój infrastruktury turystycznej m.in. zadania związane z rozwojem szlaków turystycznych (w tym m.in. modernizacja szlaków turystycznych);</w:t>
      </w:r>
    </w:p>
    <w:p w:rsidR="0066008D" w:rsidRPr="00F30F25" w:rsidRDefault="0066008D" w:rsidP="00ED1FE0">
      <w:pPr>
        <w:pStyle w:val="Tekstpodstawowy21"/>
        <w:spacing w:line="240" w:lineRule="auto"/>
        <w:ind w:left="567" w:hanging="283"/>
      </w:pPr>
      <w:r w:rsidRPr="00F30F25">
        <w:t>b) wspieranie działań w zakresie organizacji przedsięwzięć turystycznych mających na celu promocję walorów turystycznych subregionu Doliny Baryczy poprzez m.in. publikacje, foldery, rajdy, zloty, wystawy, wycieczki i inne;</w:t>
      </w:r>
    </w:p>
    <w:p w:rsidR="0066008D" w:rsidRPr="00F30F25" w:rsidRDefault="0066008D" w:rsidP="00ED1FE0">
      <w:pPr>
        <w:pStyle w:val="Tekstpodstawowy21"/>
        <w:spacing w:line="240" w:lineRule="auto"/>
      </w:pPr>
    </w:p>
    <w:p w:rsidR="0066008D" w:rsidRPr="00C02481" w:rsidRDefault="0066008D" w:rsidP="00ED1FE0">
      <w:pPr>
        <w:pStyle w:val="Tekstpodstawowy21"/>
        <w:spacing w:line="240" w:lineRule="auto"/>
        <w:ind w:left="567" w:hanging="283"/>
      </w:pPr>
      <w:r w:rsidRPr="00F30F25">
        <w:t>3.</w:t>
      </w:r>
      <w:r w:rsidRPr="00F30F25">
        <w:rPr>
          <w:b/>
          <w:bCs/>
        </w:rPr>
        <w:t xml:space="preserve"> W zakresie wspierania kultury, sztuki, ochrony dóbr kultury i dziedzictwa narodowego,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 zł</w:t>
      </w:r>
      <w:r w:rsidRPr="00C02481">
        <w:t>, będą podejmowane następujące zadania:</w:t>
      </w:r>
    </w:p>
    <w:p w:rsidR="0066008D" w:rsidRPr="00F30F25" w:rsidRDefault="0066008D" w:rsidP="00ED1FE0">
      <w:pPr>
        <w:pStyle w:val="Tekstpodstawowy21"/>
        <w:spacing w:line="240" w:lineRule="auto"/>
        <w:ind w:left="993" w:hanging="284"/>
      </w:pPr>
      <w:r w:rsidRPr="00F30F25">
        <w:t>a)</w:t>
      </w:r>
      <w:r w:rsidRPr="00F30F25">
        <w:tab/>
        <w:t xml:space="preserve">wspieranie projektów z zakresu edukacji kulturalnej, </w:t>
      </w:r>
    </w:p>
    <w:p w:rsidR="0066008D" w:rsidRPr="00F30F25" w:rsidRDefault="0066008D" w:rsidP="00ED1FE0">
      <w:pPr>
        <w:pStyle w:val="Tekstpodstawowy21"/>
        <w:spacing w:line="240" w:lineRule="auto"/>
        <w:ind w:left="993" w:hanging="284"/>
      </w:pPr>
      <w:r w:rsidRPr="00F30F25">
        <w:t>b) wspieranie projektów w zakresie promowania, pielęgnowania i prezentowania tradycji narodowych oraz regionalnych,</w:t>
      </w:r>
    </w:p>
    <w:p w:rsidR="0066008D" w:rsidRPr="00F30F25" w:rsidRDefault="0066008D" w:rsidP="00ED1FE0">
      <w:pPr>
        <w:pStyle w:val="Tekstpodstawowy21"/>
        <w:spacing w:line="240" w:lineRule="auto"/>
        <w:ind w:left="993" w:hanging="284"/>
      </w:pPr>
      <w:r w:rsidRPr="00F30F25">
        <w:t>c) wspieranie przedsięwzięć artystycznych.</w:t>
      </w:r>
    </w:p>
    <w:p w:rsidR="0066008D" w:rsidRPr="00F30F25" w:rsidRDefault="0066008D" w:rsidP="00ED1FE0">
      <w:pPr>
        <w:pStyle w:val="Tekstpodstawowy21"/>
        <w:spacing w:line="240" w:lineRule="auto"/>
        <w:ind w:left="1440" w:hanging="720"/>
      </w:pPr>
      <w:r w:rsidRPr="00F30F25">
        <w:t xml:space="preserve"> </w:t>
      </w:r>
    </w:p>
    <w:p w:rsidR="0066008D" w:rsidRPr="00C02481" w:rsidRDefault="0066008D" w:rsidP="00ED1FE0">
      <w:pPr>
        <w:pStyle w:val="Tekstpodstawowy21"/>
        <w:spacing w:line="240" w:lineRule="auto"/>
        <w:ind w:left="567" w:hanging="283"/>
      </w:pPr>
      <w:r w:rsidRPr="00F30F25">
        <w:t>4.</w:t>
      </w:r>
      <w:r w:rsidRPr="00F30F25">
        <w:rPr>
          <w:b/>
          <w:bCs/>
        </w:rPr>
        <w:t xml:space="preserve"> W zakresie wspierania ekologii i ochrony zwierząt oraz ochrony dziedzictwa przyrodniczego,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………. zł</w:t>
      </w:r>
      <w:r w:rsidRPr="00C02481">
        <w:t>, będą podejmowane następujące zadania:</w:t>
      </w:r>
    </w:p>
    <w:p w:rsidR="0066008D" w:rsidRPr="00F30F25" w:rsidRDefault="0066008D" w:rsidP="00ED1FE0">
      <w:pPr>
        <w:pStyle w:val="Tekstpodstawowy21"/>
        <w:spacing w:line="240" w:lineRule="auto"/>
        <w:ind w:left="750"/>
      </w:pPr>
      <w:r w:rsidRPr="00F30F25">
        <w:t>a) realizacja przedsięwzięć mających na celu ochronę przyrody, ochronę zwierząt dziko żyjących;</w:t>
      </w:r>
    </w:p>
    <w:p w:rsidR="0066008D" w:rsidRPr="00F30F25" w:rsidRDefault="0066008D" w:rsidP="00ED1FE0">
      <w:pPr>
        <w:pStyle w:val="Tekstpodstawowy21"/>
        <w:spacing w:line="240" w:lineRule="auto"/>
        <w:ind w:left="750"/>
      </w:pPr>
      <w:r w:rsidRPr="00F30F25">
        <w:t>b) realizacja przedsięwzięć zorientowanych na podnoszenie świadomości ekologicznej oraz wiedzy o ochronie środowiska wśród mieszkańców Gminy.</w:t>
      </w:r>
    </w:p>
    <w:p w:rsidR="0066008D" w:rsidRPr="00F30F25" w:rsidRDefault="0066008D" w:rsidP="00ED1FE0">
      <w:pPr>
        <w:pStyle w:val="Tekstpodstawowy21"/>
        <w:tabs>
          <w:tab w:val="left" w:pos="6431"/>
        </w:tabs>
        <w:spacing w:line="240" w:lineRule="auto"/>
        <w:ind w:left="1370" w:hanging="569"/>
      </w:pPr>
    </w:p>
    <w:p w:rsidR="0066008D" w:rsidRPr="00C02481" w:rsidRDefault="0066008D" w:rsidP="00ED1FE0">
      <w:pPr>
        <w:pStyle w:val="Tekstpodstawowy21"/>
        <w:spacing w:line="240" w:lineRule="auto"/>
        <w:ind w:left="567" w:hanging="283"/>
      </w:pPr>
      <w:r w:rsidRPr="00F30F25">
        <w:t>5.</w:t>
      </w:r>
      <w:r w:rsidRPr="00F30F25">
        <w:rPr>
          <w:b/>
          <w:bCs/>
        </w:rPr>
        <w:t xml:space="preserve"> W zakresie wspierania pomocy społecznej, w tym pomocy rodzinom i osobom w trudnej sytuacji życiowej oraz wyrównywania szans tych rodzin i osób, </w:t>
      </w:r>
      <w:r w:rsidRPr="00C02481">
        <w:t>przy wysokości środków planowanych na ich realizację w kwocie</w:t>
      </w:r>
      <w:r w:rsidRPr="00C02481">
        <w:br/>
      </w:r>
      <w:r w:rsidRPr="00C02481">
        <w:rPr>
          <w:rStyle w:val="SubtleReference"/>
          <w:u w:val="none"/>
        </w:rPr>
        <w:t>………….. zł</w:t>
      </w:r>
      <w:r w:rsidRPr="00C02481">
        <w:t>, będą podejmowane następujące zadania:</w:t>
      </w:r>
    </w:p>
    <w:p w:rsidR="0066008D" w:rsidRPr="00F30F25" w:rsidRDefault="0066008D" w:rsidP="00ED1FE0">
      <w:pPr>
        <w:pStyle w:val="Tekstpodstawowy21"/>
        <w:spacing w:line="240" w:lineRule="auto"/>
        <w:ind w:left="720"/>
      </w:pPr>
      <w:r w:rsidRPr="00F30F25">
        <w:t>a) działania socjalno-bytowe na rzecz osób i rodzin najuboższych, wykluczonych społecznie m.in. poprzez zapewnienie posiłku, niezbędnego ubrania, wyprawki szkolnej;</w:t>
      </w:r>
    </w:p>
    <w:p w:rsidR="0066008D" w:rsidRPr="00F30F25" w:rsidRDefault="0066008D" w:rsidP="00ED1FE0">
      <w:pPr>
        <w:pStyle w:val="Tekstpodstawowy21"/>
        <w:spacing w:line="240" w:lineRule="auto"/>
        <w:ind w:left="720"/>
      </w:pPr>
      <w:r w:rsidRPr="00F30F25">
        <w:t>b) wspieranie różnorodnych działań na rzecz ograniczenia ubóstwa i izolacji społecznej poprzez między innymi animację społeczności lokalnej;</w:t>
      </w:r>
    </w:p>
    <w:p w:rsidR="0066008D" w:rsidRPr="00F30F25" w:rsidRDefault="0066008D" w:rsidP="00ED1FE0">
      <w:pPr>
        <w:pStyle w:val="Tekstpodstawowy21"/>
        <w:spacing w:line="240" w:lineRule="auto"/>
        <w:ind w:left="720"/>
      </w:pPr>
      <w:r w:rsidRPr="00F30F25">
        <w:t>c) zorganizowanie Dnia Dziecka, Mikołajek i Wigilii dla najuboższych mieszkańców Gminy.</w:t>
      </w:r>
    </w:p>
    <w:p w:rsidR="0066008D" w:rsidRPr="00F30F25" w:rsidRDefault="0066008D" w:rsidP="00ED1FE0">
      <w:pPr>
        <w:pStyle w:val="Tekstpodstawowy21"/>
        <w:spacing w:line="240" w:lineRule="auto"/>
        <w:ind w:left="720"/>
      </w:pPr>
      <w:r w:rsidRPr="00F30F25">
        <w:t xml:space="preserve">d) organizowanie i świadczenie usług opiekuńczych dla osób potrzebujących, będącymi podopiecznymi Ośrodka Pomocy Społecznej w Miliczu, w miejscu zamieszkania – na terenie Gminy Milicz – </w:t>
      </w:r>
      <w:r>
        <w:rPr>
          <w:b/>
          <w:bCs/>
        </w:rPr>
        <w:t>…………….</w:t>
      </w:r>
      <w:r w:rsidRPr="00F30F25">
        <w:rPr>
          <w:b/>
          <w:bCs/>
        </w:rPr>
        <w:t xml:space="preserve"> </w:t>
      </w:r>
      <w:r w:rsidRPr="00C02481">
        <w:t>zł.</w:t>
      </w:r>
    </w:p>
    <w:p w:rsidR="0066008D" w:rsidRPr="00F30F25" w:rsidRDefault="0066008D" w:rsidP="00ED1FE0">
      <w:pPr>
        <w:pStyle w:val="Tekstpodstawowy21"/>
        <w:spacing w:line="240" w:lineRule="auto"/>
        <w:ind w:left="720"/>
      </w:pPr>
    </w:p>
    <w:p w:rsidR="0066008D" w:rsidRPr="00F30F25" w:rsidRDefault="0066008D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6.</w:t>
      </w:r>
      <w:r w:rsidRPr="00F30F25">
        <w:rPr>
          <w:b/>
          <w:bCs/>
        </w:rPr>
        <w:t xml:space="preserve"> W zakresie </w:t>
      </w:r>
      <w:r w:rsidRPr="00301799">
        <w:rPr>
          <w:b/>
          <w:bCs/>
        </w:rPr>
        <w:t>w</w:t>
      </w:r>
      <w:r w:rsidRPr="00F30F25">
        <w:rPr>
          <w:b/>
          <w:bCs/>
        </w:rPr>
        <w:t xml:space="preserve">ypoczynku dzieci i młodzieży, przy wysokości środków planowanych </w:t>
      </w:r>
      <w:r w:rsidRPr="00C02481">
        <w:t xml:space="preserve">na ich realizację w kwocie </w:t>
      </w:r>
      <w:r w:rsidRPr="00C02481">
        <w:rPr>
          <w:rStyle w:val="SubtleReference"/>
          <w:u w:val="none"/>
        </w:rPr>
        <w:t>………….. zł</w:t>
      </w:r>
      <w:r w:rsidRPr="00C02481">
        <w:t>, będą podejmowane następujące zadania:</w:t>
      </w:r>
    </w:p>
    <w:p w:rsidR="0066008D" w:rsidRPr="00F30F25" w:rsidRDefault="0066008D" w:rsidP="00ED1FE0">
      <w:pPr>
        <w:pStyle w:val="Tekstpodstawowy21"/>
        <w:tabs>
          <w:tab w:val="left" w:pos="6660"/>
        </w:tabs>
        <w:spacing w:line="240" w:lineRule="auto"/>
        <w:ind w:left="709"/>
      </w:pPr>
      <w:r w:rsidRPr="00F30F25">
        <w:t>a) organizacji wypoczynku zimowego,</w:t>
      </w:r>
    </w:p>
    <w:p w:rsidR="0066008D" w:rsidRPr="00F30F25" w:rsidRDefault="0066008D" w:rsidP="00ED1FE0">
      <w:pPr>
        <w:pStyle w:val="Tekstpodstawowy21"/>
        <w:numPr>
          <w:ilvl w:val="0"/>
          <w:numId w:val="3"/>
        </w:numPr>
        <w:tabs>
          <w:tab w:val="clear" w:pos="1069"/>
          <w:tab w:val="num" w:pos="993"/>
          <w:tab w:val="left" w:pos="7920"/>
        </w:tabs>
        <w:spacing w:line="240" w:lineRule="auto"/>
      </w:pPr>
      <w:r w:rsidRPr="00F30F25">
        <w:t>organizacji wypoczynku letniego.</w:t>
      </w:r>
    </w:p>
    <w:p w:rsidR="0066008D" w:rsidRPr="00F30F25" w:rsidRDefault="0066008D" w:rsidP="00ED1FE0">
      <w:pPr>
        <w:pStyle w:val="Tekstpodstawowy21"/>
        <w:tabs>
          <w:tab w:val="left" w:pos="7920"/>
        </w:tabs>
        <w:spacing w:line="240" w:lineRule="auto"/>
        <w:ind w:left="1620" w:hanging="900"/>
      </w:pPr>
    </w:p>
    <w:p w:rsidR="0066008D" w:rsidRPr="00C02481" w:rsidRDefault="0066008D" w:rsidP="00ED1FE0">
      <w:pPr>
        <w:pStyle w:val="Tekstpodstawowy21"/>
        <w:numPr>
          <w:ilvl w:val="1"/>
          <w:numId w:val="3"/>
        </w:numPr>
        <w:tabs>
          <w:tab w:val="clear" w:pos="1789"/>
          <w:tab w:val="num" w:pos="0"/>
        </w:tabs>
        <w:spacing w:line="240" w:lineRule="auto"/>
        <w:ind w:left="567" w:hanging="283"/>
      </w:pPr>
      <w:r w:rsidRPr="00F30F25">
        <w:rPr>
          <w:b/>
          <w:bCs/>
        </w:rPr>
        <w:t xml:space="preserve">W zakresie ochrony i promocji </w:t>
      </w:r>
      <w:r>
        <w:rPr>
          <w:b/>
          <w:bCs/>
        </w:rPr>
        <w:t>z</w:t>
      </w:r>
      <w:r w:rsidRPr="00F30F25">
        <w:rPr>
          <w:b/>
          <w:bCs/>
        </w:rPr>
        <w:t xml:space="preserve">drowia,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…………. zł</w:t>
      </w:r>
      <w:r w:rsidRPr="00C02481">
        <w:t xml:space="preserve">, będą podejmowane  następujące zadania: </w:t>
      </w:r>
    </w:p>
    <w:p w:rsidR="0066008D" w:rsidRPr="00F30F25" w:rsidRDefault="0066008D" w:rsidP="00ED1FE0">
      <w:pPr>
        <w:pStyle w:val="Tekstpodstawowy21"/>
        <w:spacing w:line="240" w:lineRule="auto"/>
        <w:ind w:left="750"/>
      </w:pPr>
      <w:r w:rsidRPr="00F30F25">
        <w:t>a) wspieranie działań na rzecz profilaktyki chorób i promocji zdrowia, w szczególności poprzez edukację zdrowotną;</w:t>
      </w:r>
    </w:p>
    <w:p w:rsidR="0066008D" w:rsidRPr="00F30F25" w:rsidRDefault="0066008D" w:rsidP="00ED1FE0">
      <w:pPr>
        <w:pStyle w:val="Tekstpodstawowy21"/>
        <w:spacing w:line="240" w:lineRule="auto"/>
        <w:ind w:left="750"/>
      </w:pPr>
      <w:r w:rsidRPr="00F30F25">
        <w:t>b) różne formy terapii oraz prozdrowotne akcje promocyjne.</w:t>
      </w:r>
    </w:p>
    <w:p w:rsidR="0066008D" w:rsidRPr="00F30F25" w:rsidRDefault="0066008D" w:rsidP="00ED1FE0">
      <w:pPr>
        <w:pStyle w:val="Tekstpodstawowy21"/>
        <w:spacing w:line="240" w:lineRule="auto"/>
        <w:ind w:left="708"/>
      </w:pPr>
    </w:p>
    <w:p w:rsidR="0066008D" w:rsidRPr="00C02481" w:rsidRDefault="0066008D" w:rsidP="00ED1FE0">
      <w:pPr>
        <w:pStyle w:val="Tekstpodstawowy21"/>
        <w:spacing w:line="240" w:lineRule="auto"/>
        <w:ind w:left="567" w:hanging="283"/>
      </w:pPr>
      <w:r w:rsidRPr="00F30F25">
        <w:t xml:space="preserve">8. </w:t>
      </w:r>
      <w:r w:rsidRPr="00F30F25">
        <w:rPr>
          <w:b/>
          <w:bCs/>
        </w:rPr>
        <w:t xml:space="preserve">W zakresie działalności na rzecz osób w wieku emerytalnym,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………… zł</w:t>
      </w:r>
      <w:r w:rsidRPr="00C02481">
        <w:t>, będę podejmowane zadania w postaci:</w:t>
      </w:r>
    </w:p>
    <w:p w:rsidR="0066008D" w:rsidRPr="00F30F25" w:rsidRDefault="0066008D" w:rsidP="00ED1FE0">
      <w:pPr>
        <w:pStyle w:val="Tekstpodstawowy21"/>
        <w:spacing w:line="240" w:lineRule="auto"/>
        <w:ind w:left="1413" w:hanging="705"/>
      </w:pPr>
      <w:r w:rsidRPr="00F30F25">
        <w:t>a) wspieranie kształcenia ustawicznego osób po 50 roku życia.</w:t>
      </w:r>
    </w:p>
    <w:p w:rsidR="0066008D" w:rsidRPr="00F30F25" w:rsidRDefault="0066008D" w:rsidP="00ED1FE0">
      <w:pPr>
        <w:pStyle w:val="Tekstpodstawowy21"/>
        <w:spacing w:line="240" w:lineRule="auto"/>
        <w:ind w:left="1413" w:hanging="705"/>
      </w:pPr>
    </w:p>
    <w:p w:rsidR="0066008D" w:rsidRDefault="0066008D" w:rsidP="00ED1FE0">
      <w:pPr>
        <w:pStyle w:val="Tekstpodstawowy21"/>
        <w:spacing w:line="240" w:lineRule="auto"/>
        <w:ind w:left="567" w:hanging="283"/>
      </w:pPr>
      <w:r w:rsidRPr="00F30F25">
        <w:t>9.</w:t>
      </w:r>
      <w:r w:rsidRPr="00F30F25">
        <w:rPr>
          <w:b/>
          <w:bCs/>
        </w:rPr>
        <w:t xml:space="preserve"> W zakresie działalności na rzecz integracji europejskiej oraz rozwijania kontaktów i współpracy między społeczeństwami, </w:t>
      </w:r>
      <w:r w:rsidRPr="00C02481">
        <w:t xml:space="preserve">przy wysokości środków planowanych na ich realizację w kwocie </w:t>
      </w:r>
      <w:r w:rsidRPr="00C02481">
        <w:rPr>
          <w:rStyle w:val="SubtleReference"/>
          <w:u w:val="none"/>
        </w:rPr>
        <w:t>………… zł</w:t>
      </w:r>
      <w:r w:rsidRPr="00C02481">
        <w:t>, będą podejmowana zadania w postaci</w:t>
      </w:r>
      <w:r w:rsidRPr="00F30F25">
        <w:t xml:space="preserve"> organizowania kontaktów Gminy z Lohr nad Menem w ramach umowy partnerskiej przez realizację zadań polegających na: wymianie dzieci i młodzieży, wymianie sportowej, kulturalnej oraz organizacji imprez rozszerzających wiedzę o Unii Europejskiej.</w:t>
      </w:r>
    </w:p>
    <w:p w:rsidR="0066008D" w:rsidRDefault="0066008D" w:rsidP="001E6312">
      <w:pPr>
        <w:pStyle w:val="Tekstpodstawowy21"/>
        <w:spacing w:line="240" w:lineRule="auto"/>
        <w:rPr>
          <w:b/>
          <w:bCs/>
        </w:rPr>
      </w:pPr>
    </w:p>
    <w:p w:rsidR="0066008D" w:rsidRDefault="0066008D" w:rsidP="001E6312">
      <w:pPr>
        <w:pStyle w:val="Tekstpodstawowy21"/>
        <w:spacing w:line="240" w:lineRule="auto"/>
        <w:rPr>
          <w:b/>
          <w:bCs/>
        </w:rPr>
      </w:pPr>
      <w:r w:rsidRPr="00301799">
        <w:rPr>
          <w:b/>
          <w:bCs/>
        </w:rPr>
        <w:t>§ 9.</w:t>
      </w:r>
      <w:r>
        <w:rPr>
          <w:b/>
          <w:bCs/>
        </w:rPr>
        <w:t xml:space="preserve"> </w:t>
      </w:r>
      <w:r>
        <w:t>Priorytetowo będą traktowane projekty z dużym (tj. powyżej 25%) udziałem środków własnych organizacji. Projekty niezawierające wkładu środków własnych (finansowych lub wkładu osobowego) nie będą dotowane z budżetu Gminy.</w:t>
      </w:r>
    </w:p>
    <w:p w:rsidR="0066008D" w:rsidRDefault="0066008D" w:rsidP="001E6312">
      <w:pPr>
        <w:pStyle w:val="Tekstpodstawowy21"/>
        <w:spacing w:line="240" w:lineRule="auto"/>
        <w:rPr>
          <w:b/>
          <w:bCs/>
        </w:rPr>
      </w:pPr>
      <w:r w:rsidRPr="001E6312">
        <w:rPr>
          <w:b/>
          <w:bCs/>
        </w:rPr>
        <w:t>§ 1</w:t>
      </w:r>
      <w:r>
        <w:rPr>
          <w:b/>
          <w:bCs/>
        </w:rPr>
        <w:t>0</w:t>
      </w:r>
      <w:r w:rsidRPr="001E6312">
        <w:rPr>
          <w:b/>
          <w:bCs/>
        </w:rPr>
        <w:t>.</w:t>
      </w:r>
      <w:r>
        <w:rPr>
          <w:b/>
          <w:bCs/>
        </w:rPr>
        <w:t xml:space="preserve"> </w:t>
      </w:r>
      <w:r>
        <w:t>Niewykorzystane środki finansowe do zlecania zadań publicznych w trybie otwartego konkursu ofert zostaną wykorzystane do zlecania zadań publicznych z pominięciem otwartego konkursu ofert, dla poszczególnych zadań priorytetowych.</w:t>
      </w:r>
      <w:r w:rsidRPr="001E6312">
        <w:rPr>
          <w:b/>
          <w:bCs/>
        </w:rPr>
        <w:t xml:space="preserve">  </w:t>
      </w:r>
    </w:p>
    <w:p w:rsidR="0066008D" w:rsidRDefault="0066008D" w:rsidP="001E6312">
      <w:pPr>
        <w:pStyle w:val="Tekstpodstawowy21"/>
        <w:spacing w:line="240" w:lineRule="auto"/>
      </w:pPr>
      <w:r w:rsidRPr="00C21436">
        <w:rPr>
          <w:b/>
          <w:bCs/>
        </w:rPr>
        <w:t>§ 1</w:t>
      </w:r>
      <w:r>
        <w:rPr>
          <w:b/>
          <w:bCs/>
        </w:rPr>
        <w:t>1</w:t>
      </w:r>
      <w:r w:rsidRPr="00C21436">
        <w:rPr>
          <w:b/>
          <w:bCs/>
        </w:rPr>
        <w:t xml:space="preserve">.  </w:t>
      </w:r>
      <w:r>
        <w:t>Program obowiązuje w okresie od 1 stycznia 2015 r. do 31 grudnia 2015 r.</w:t>
      </w:r>
    </w:p>
    <w:p w:rsidR="0066008D" w:rsidRPr="00F30F25" w:rsidRDefault="0066008D" w:rsidP="00C21436">
      <w:pPr>
        <w:pStyle w:val="Tekstpodstawowy21"/>
        <w:spacing w:line="240" w:lineRule="auto"/>
      </w:pPr>
      <w:r w:rsidRPr="00C21436">
        <w:rPr>
          <w:b/>
          <w:bCs/>
        </w:rPr>
        <w:t>§</w:t>
      </w:r>
      <w:r>
        <w:rPr>
          <w:b/>
          <w:bCs/>
        </w:rPr>
        <w:t xml:space="preserve"> </w:t>
      </w:r>
      <w:r w:rsidRPr="00C21436">
        <w:rPr>
          <w:b/>
          <w:bCs/>
        </w:rPr>
        <w:t>1</w:t>
      </w:r>
      <w:r>
        <w:rPr>
          <w:b/>
          <w:bCs/>
        </w:rPr>
        <w:t>2</w:t>
      </w:r>
      <w:r w:rsidRPr="00C21436">
        <w:rPr>
          <w:b/>
          <w:bCs/>
        </w:rPr>
        <w:t xml:space="preserve">. </w:t>
      </w:r>
      <w:r>
        <w:t>Dotowane z budżetu Gminy mogą być tylko zadania realizowane na rzecz mieszkańców Gminy.</w:t>
      </w: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6</w:t>
      </w:r>
      <w:r w:rsidRPr="00F30F25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66008D" w:rsidRPr="00F30F25" w:rsidRDefault="0066008D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Pr="003017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66008D" w:rsidRPr="00F30F25" w:rsidRDefault="0066008D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274"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Przedstawicieli organizacji pozarządowych do komisji konkursowej wyłania się spo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śród kandydatów zgłoszonych przez organizacje pozarządowe podczas zwołanego w tym celu spotkania.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Informację o planowanym spotkaniu mającym na celu wybór przedstawicieli orga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nizacji pozarządowych do komisji konkursowej podaje się do publicznej wiadomości.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Informacja, o której mowa w ust. 2, zawiera: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datę i miejsce spotkania;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zgłaszania kandydatur;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wyboru kandydatów;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F25">
        <w:rPr>
          <w:rFonts w:ascii="Times New Roman" w:hAnsi="Times New Roman" w:cs="Times New Roman"/>
          <w:sz w:val="24"/>
          <w:szCs w:val="24"/>
        </w:rPr>
        <w:t>. Organizacja pozarządowa przed rozpoczęciem spotkania powinna zgłosić swoje uczestnictwo, wskazując nazwę, adres oraz dane osoby reprezentującej ją podczas spotkania.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0F25">
        <w:rPr>
          <w:rFonts w:ascii="Times New Roman" w:hAnsi="Times New Roman" w:cs="Times New Roman"/>
          <w:sz w:val="24"/>
          <w:szCs w:val="24"/>
        </w:rPr>
        <w:t>. Zgłoszenia dokonuje się pisemnie najpóźniej na 4 dni przed wyznaczonym terminem spotkania.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0F25">
        <w:rPr>
          <w:rFonts w:ascii="Times New Roman" w:hAnsi="Times New Roman" w:cs="Times New Roman"/>
          <w:sz w:val="24"/>
          <w:szCs w:val="24"/>
        </w:rPr>
        <w:t>. Zgłoszenia dokonuje się na formularzu według wzoru stanowiącego załącznik Nr 1 do niniejszego programu.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0F25">
        <w:rPr>
          <w:rFonts w:ascii="Times New Roman" w:hAnsi="Times New Roman" w:cs="Times New Roman"/>
          <w:sz w:val="24"/>
          <w:szCs w:val="24"/>
        </w:rPr>
        <w:t>. Przedstawiciele organizacji pozarządowych do komisji konkursowej wybierani są w drodze jawnego głosowania.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30F25">
        <w:rPr>
          <w:rFonts w:ascii="Times New Roman" w:hAnsi="Times New Roman" w:cs="Times New Roman"/>
          <w:sz w:val="24"/>
          <w:szCs w:val="24"/>
        </w:rPr>
        <w:t>. Prawo głosu ma każda z osób reprezentujących organizacje pozarządowe na spotkaniu, zarejestrowana na podstawie zgłoszenia, o którym mowa w ust.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0F25">
        <w:rPr>
          <w:rFonts w:ascii="Times New Roman" w:hAnsi="Times New Roman" w:cs="Times New Roman"/>
          <w:sz w:val="24"/>
          <w:szCs w:val="24"/>
        </w:rPr>
        <w:t>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30F25">
        <w:rPr>
          <w:rFonts w:ascii="Times New Roman" w:hAnsi="Times New Roman" w:cs="Times New Roman"/>
          <w:sz w:val="24"/>
          <w:szCs w:val="24"/>
        </w:rPr>
        <w:t>. Przedstawicielami organizacji pozarządowych w komisji konkursowej zostają osoby, które uzyskały największą liczbę głosów podczas głosowania.</w:t>
      </w:r>
    </w:p>
    <w:p w:rsidR="0066008D" w:rsidRDefault="0066008D" w:rsidP="005D5274">
      <w:pPr>
        <w:pStyle w:val="USTAW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0F25">
        <w:rPr>
          <w:rFonts w:ascii="Times New Roman" w:hAnsi="Times New Roman" w:cs="Times New Roman"/>
          <w:sz w:val="24"/>
          <w:szCs w:val="24"/>
        </w:rPr>
        <w:t xml:space="preserve"> Komisję powołuje Burmistrz Gminy Milicz w drodze zarządzenia.</w:t>
      </w:r>
    </w:p>
    <w:p w:rsidR="0066008D" w:rsidRPr="00F30F25" w:rsidRDefault="0066008D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Członkowie komisji konkursowej podczas rozpatrywania oferty:</w:t>
      </w:r>
    </w:p>
    <w:p w:rsidR="0066008D" w:rsidRPr="00F30F25" w:rsidRDefault="0066008D" w:rsidP="00C9708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66008D" w:rsidRPr="00F30F25" w:rsidRDefault="0066008D" w:rsidP="00C9708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66008D" w:rsidRPr="00E05187" w:rsidRDefault="0066008D" w:rsidP="00E05187">
      <w:pPr>
        <w:pStyle w:val="USTAWAPkt1"/>
        <w:rPr>
          <w:rFonts w:ascii="Times New Roman" w:hAnsi="Times New Roman" w:cs="Times New Roman"/>
          <w:b/>
          <w:bCs/>
          <w:sz w:val="24"/>
          <w:szCs w:val="24"/>
        </w:rPr>
      </w:pPr>
      <w:r w:rsidRPr="00E05187">
        <w:rPr>
          <w:rFonts w:ascii="Times New Roman" w:hAnsi="Times New Roman" w:cs="Times New Roman"/>
          <w:sz w:val="24"/>
          <w:szCs w:val="24"/>
        </w:rPr>
        <w:t>3)</w:t>
      </w:r>
      <w:r w:rsidRPr="00E05187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66008D" w:rsidRPr="00F30F25" w:rsidRDefault="0066008D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66008D" w:rsidRPr="00E05187" w:rsidRDefault="0066008D" w:rsidP="00E05187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F25">
        <w:rPr>
          <w:rFonts w:ascii="Times New Roman" w:hAnsi="Times New Roman" w:cs="Times New Roman"/>
          <w:sz w:val="24"/>
          <w:szCs w:val="24"/>
        </w:rPr>
        <w:t xml:space="preserve">2. Oferty złożone w terminie podlegają ocenie formalnej, przez co rozumie się weryfikację kompletności oferty z punktu widzenia wymogów wynikających z ustawy i rozporządzenia oraz </w:t>
      </w:r>
      <w:r>
        <w:rPr>
          <w:rFonts w:ascii="Times New Roman" w:hAnsi="Times New Roman" w:cs="Times New Roman"/>
          <w:sz w:val="24"/>
          <w:szCs w:val="24"/>
        </w:rPr>
        <w:t xml:space="preserve">wymogów </w:t>
      </w:r>
      <w:r w:rsidRPr="00F30F25">
        <w:rPr>
          <w:rFonts w:ascii="Times New Roman" w:hAnsi="Times New Roman" w:cs="Times New Roman"/>
          <w:sz w:val="24"/>
          <w:szCs w:val="24"/>
        </w:rPr>
        <w:t>zawartych w ogłoszeniu o otwartym konkursie ofert.</w:t>
      </w:r>
      <w:r w:rsidRPr="00E05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08D" w:rsidRPr="00F30F25" w:rsidRDefault="0066008D" w:rsidP="00B249D7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  <w:r w:rsidRPr="00B249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0F25">
        <w:rPr>
          <w:rFonts w:ascii="Times New Roman" w:hAnsi="Times New Roman" w:cs="Times New Roman"/>
          <w:sz w:val="24"/>
          <w:szCs w:val="24"/>
        </w:rPr>
        <w:t> Poprawne formalnie i złożone w terminie oferty podlegają ocenie z punktu widzenia zgodności proponowanego w ofercie sposobu realizacji zadania z wymogami zawartymi w ogłoszeniu o otwartym konkursie ofert.</w:t>
      </w:r>
    </w:p>
    <w:p w:rsidR="0066008D" w:rsidRPr="00F30F25" w:rsidRDefault="0066008D" w:rsidP="00AF5E5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Pr="00B24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66008D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proponuje podział środków finansowych przeznaczonych na realizację zadania pomiędzy poszczególne oferty, 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F25">
        <w:rPr>
          <w:rFonts w:ascii="Times New Roman" w:hAnsi="Times New Roman" w:cs="Times New Roman"/>
          <w:sz w:val="24"/>
          <w:szCs w:val="24"/>
        </w:rPr>
        <w:t xml:space="preserve">. Na podstawie dokonanej oceny komisja sporządza sprawozdanie z oceny ofert według wzoru stanowiącego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0F25">
        <w:rPr>
          <w:rFonts w:ascii="Times New Roman" w:hAnsi="Times New Roman" w:cs="Times New Roman"/>
          <w:sz w:val="24"/>
          <w:szCs w:val="24"/>
        </w:rPr>
        <w:t xml:space="preserve"> do programu i przekazuje je niezwłocznie Burmistrzowi Gminy Milicz.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0F25">
        <w:rPr>
          <w:rFonts w:ascii="Times New Roman" w:hAnsi="Times New Roman" w:cs="Times New Roman"/>
          <w:sz w:val="24"/>
          <w:szCs w:val="24"/>
        </w:rPr>
        <w:t>. Ostatecznego wyboru ofert, wraz z podjęciem decyzji o wysokości kwoty przyznanej dotacji, dokonuje  Burmistrz Gminy Milicz.</w:t>
      </w:r>
    </w:p>
    <w:p w:rsidR="0066008D" w:rsidRDefault="0066008D" w:rsidP="00894774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0F25">
        <w:rPr>
          <w:rFonts w:ascii="Times New Roman" w:hAnsi="Times New Roman" w:cs="Times New Roman"/>
          <w:sz w:val="24"/>
          <w:szCs w:val="24"/>
        </w:rPr>
        <w:t>. W otwartym konkursie ofert może zostać wybrana więcej niż jedna oferta.</w:t>
      </w:r>
    </w:p>
    <w:p w:rsidR="0066008D" w:rsidRPr="00F30F25" w:rsidRDefault="0066008D" w:rsidP="001E6312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1E631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63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Ogłoszenie wyników otwartego konkursu ofert podawane jest niezwłocznie do publicznej wiadomości przez zamieszczenie w Biuletynie Informacji Publicznej, w siedzibie Gminy Milicz w miejscu publicznie dostępnym oraz na stronie internetowej Gminy Milicz.</w:t>
      </w: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7</w:t>
      </w:r>
      <w:r w:rsidRPr="00F30F25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66008D" w:rsidRPr="00F30F25" w:rsidRDefault="0066008D" w:rsidP="00C2143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Pr="00C214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F25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66008D" w:rsidRPr="00F30F25" w:rsidRDefault="0066008D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66008D" w:rsidRPr="00F30F25" w:rsidRDefault="0066008D" w:rsidP="00F433A7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dotacji.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F25">
        <w:rPr>
          <w:rFonts w:ascii="Times New Roman" w:hAnsi="Times New Roman" w:cs="Times New Roman"/>
          <w:sz w:val="24"/>
          <w:szCs w:val="24"/>
        </w:rPr>
        <w:t>3. Sprawozdanie z realizacji programu zawierające informacje o poziomie zrealizowanych mierników sporządzane jest do 30.04.201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0F2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008D" w:rsidRPr="00F30F25" w:rsidRDefault="0066008D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8</w:t>
      </w:r>
      <w:r w:rsidRPr="00F30F25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66008D" w:rsidRDefault="0066008D" w:rsidP="00C2143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C21436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14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F30F25">
        <w:rPr>
          <w:rFonts w:ascii="Times New Roman" w:hAnsi="Times New Roman" w:cs="Times New Roman"/>
          <w:sz w:val="24"/>
          <w:szCs w:val="24"/>
        </w:rPr>
        <w:t>Projekt Programu współpracy powstał na bazie programu na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0F25">
        <w:rPr>
          <w:rFonts w:ascii="Times New Roman" w:hAnsi="Times New Roman" w:cs="Times New Roman"/>
          <w:sz w:val="24"/>
          <w:szCs w:val="24"/>
        </w:rPr>
        <w:t xml:space="preserve"> r. oraz został skonsultowany z;</w:t>
      </w:r>
    </w:p>
    <w:p w:rsidR="0066008D" w:rsidRPr="00F30F25" w:rsidRDefault="0066008D" w:rsidP="00C2143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organizacjami pozarządowymi w dniu …………….. r.;</w:t>
      </w:r>
    </w:p>
    <w:p w:rsidR="0066008D" w:rsidRPr="00C21436" w:rsidRDefault="0066008D" w:rsidP="00C07AF3">
      <w:pPr>
        <w:pStyle w:val="USTAWA"/>
        <w:numPr>
          <w:ilvl w:val="0"/>
          <w:numId w:val="8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436">
        <w:rPr>
          <w:rFonts w:ascii="Times New Roman" w:hAnsi="Times New Roman" w:cs="Times New Roman"/>
          <w:sz w:val="24"/>
          <w:szCs w:val="24"/>
        </w:rPr>
        <w:t xml:space="preserve">Radą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w dniu ……………. r. </w:t>
      </w:r>
      <w:r w:rsidRPr="00C21436">
        <w:rPr>
          <w:rFonts w:ascii="Times New Roman" w:hAnsi="Times New Roman" w:cs="Times New Roman"/>
          <w:sz w:val="24"/>
          <w:szCs w:val="24"/>
        </w:rPr>
        <w:t>w sposób określony w Uchwale Nr LIII/277/10 Rady Miejskiej w Miliczu z dnia 30 lipca 2010 r. oraz został poddany pod konsultacje społeczne w sposób określony w Uchwale Nr XI/41/2011 Rady Miejskiej w Miliczu z dnia 14 lipca 2011 r.</w:t>
      </w:r>
    </w:p>
    <w:p w:rsidR="0066008D" w:rsidRPr="00F30F25" w:rsidRDefault="0066008D" w:rsidP="00C21436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6008D" w:rsidRPr="00F30F25" w:rsidRDefault="0066008D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do programu współpracy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003A0C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FORMULARZ ZGŁOSZENIA ORGANIZACJI POZARZĄDOWEJ DO UCZESTNICTWA </w:t>
      </w:r>
      <w:r w:rsidRPr="00F30F25">
        <w:rPr>
          <w:rFonts w:ascii="Times New Roman" w:hAnsi="Times New Roman" w:cs="Times New Roman"/>
          <w:sz w:val="24"/>
          <w:szCs w:val="24"/>
        </w:rPr>
        <w:br/>
        <w:t>W SPOTKANIU MAJĄCYM NA CELU WYBÓR CZŁONKÓW KOMISJI KONKURSOWEJ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4569"/>
        <w:gridCol w:w="4110"/>
      </w:tblGrid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08D" w:rsidRPr="00F30F25" w:rsidRDefault="0066008D" w:rsidP="003F0882"/>
    <w:tbl>
      <w:tblPr>
        <w:tblW w:w="722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09"/>
      </w:tblGrid>
      <w:tr w:rsidR="0066008D" w:rsidRPr="00F30F25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4933B8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08D" w:rsidRPr="00F30F25" w:rsidRDefault="0066008D" w:rsidP="00362786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02786B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0F25">
        <w:rPr>
          <w:rFonts w:ascii="Times New Roman" w:hAnsi="Times New Roman" w:cs="Times New Roman"/>
          <w:sz w:val="24"/>
          <w:szCs w:val="24"/>
        </w:rPr>
        <w:br/>
        <w:t>do programu współpracy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0F58F8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SPRAWOZDANIE Z OCENY OFERT</w:t>
      </w:r>
    </w:p>
    <w:p w:rsidR="0066008D" w:rsidRPr="00F30F25" w:rsidRDefault="0066008D" w:rsidP="000F58F8">
      <w:pPr>
        <w:pStyle w:val="USTAWAPkt1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1. Oferty ocenione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66008D" w:rsidRPr="00F30F25">
        <w:tc>
          <w:tcPr>
            <w:tcW w:w="456" w:type="dxa"/>
            <w:gridSpan w:val="7"/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</w:tr>
      <w:tr w:rsidR="0066008D" w:rsidRPr="00F30F25">
        <w:tc>
          <w:tcPr>
            <w:tcW w:w="456" w:type="dxa"/>
            <w:gridSpan w:val="7"/>
            <w:tcBorders>
              <w:bottom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6008D" w:rsidRPr="00F30F25">
        <w:tc>
          <w:tcPr>
            <w:tcW w:w="456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456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456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456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8D" w:rsidRPr="00F30F25">
        <w:tc>
          <w:tcPr>
            <w:tcW w:w="456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08D" w:rsidRPr="00F30F25" w:rsidRDefault="0066008D" w:rsidP="000F58F8">
      <w:pPr>
        <w:pStyle w:val="USTAWAPkt1"/>
        <w:spacing w:after="120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3F0882"/>
    <w:tbl>
      <w:tblPr>
        <w:tblW w:w="94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730"/>
      </w:tblGrid>
      <w:tr w:rsidR="0066008D" w:rsidRPr="00F30F2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6008D" w:rsidRPr="00F30F25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ZATWIERDZAM:</w:t>
            </w:r>
          </w:p>
        </w:tc>
      </w:tr>
      <w:tr w:rsidR="0066008D" w:rsidRPr="00F30F2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08D" w:rsidRPr="00F30F25" w:rsidRDefault="0066008D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6008D" w:rsidRPr="00F30F25" w:rsidRDefault="0066008D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83229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66008D" w:rsidRDefault="0066008D" w:rsidP="00383229">
      <w:pPr>
        <w:autoSpaceDE w:val="0"/>
        <w:spacing w:line="360" w:lineRule="auto"/>
        <w:jc w:val="center"/>
      </w:pPr>
    </w:p>
    <w:p w:rsidR="0066008D" w:rsidRDefault="0066008D" w:rsidP="00383229">
      <w:pPr>
        <w:autoSpaceDE w:val="0"/>
        <w:spacing w:line="360" w:lineRule="auto"/>
        <w:rPr>
          <w:u w:val="single"/>
        </w:rPr>
      </w:pPr>
      <w:r>
        <w:rPr>
          <w:u w:val="single"/>
        </w:rPr>
        <w:t>1. Cel i przewidywane skutki podjęcia uchwały.</w:t>
      </w:r>
    </w:p>
    <w:p w:rsidR="0066008D" w:rsidRDefault="0066008D" w:rsidP="00383229">
      <w:pPr>
        <w:autoSpaceDE w:val="0"/>
        <w:spacing w:line="360" w:lineRule="auto"/>
        <w:jc w:val="both"/>
      </w:pPr>
      <w:r>
        <w:t xml:space="preserve">Celem podjęcia uchwały jest ustalenie Rocznego Programu Współpracy Gminy Milicz z organizacjami pozarządowymi. </w:t>
      </w:r>
    </w:p>
    <w:p w:rsidR="0066008D" w:rsidRDefault="0066008D" w:rsidP="00383229">
      <w:pPr>
        <w:autoSpaceDE w:val="0"/>
        <w:spacing w:line="360" w:lineRule="auto"/>
        <w:rPr>
          <w:u w:val="single"/>
        </w:rPr>
      </w:pPr>
      <w:r>
        <w:rPr>
          <w:u w:val="single"/>
        </w:rPr>
        <w:t>2. Aktualny stan faktyczny i prawny.</w:t>
      </w:r>
    </w:p>
    <w:p w:rsidR="0066008D" w:rsidRDefault="0066008D" w:rsidP="00383229">
      <w:pPr>
        <w:autoSpaceDE w:val="0"/>
        <w:spacing w:line="360" w:lineRule="auto"/>
        <w:jc w:val="both"/>
      </w:pPr>
      <w:r>
        <w:t>Aktualnie obowiązuje Uchwała Nr XLVIII/240/2013 Rady Miejskiej w Miliczu z dnia 15 listopada 2013r. w sprawie Rocznego Programu Współpracy Gminy Milicz z organizacjami pozarządowymi oraz innymi podmiotami prowadzącymi działalność pożytku publicznego w roku 2014.</w:t>
      </w:r>
    </w:p>
    <w:p w:rsidR="0066008D" w:rsidRDefault="0066008D" w:rsidP="00383229">
      <w:pPr>
        <w:autoSpaceDE w:val="0"/>
        <w:spacing w:line="360" w:lineRule="auto"/>
        <w:jc w:val="both"/>
      </w:pPr>
      <w:r>
        <w:rPr>
          <w:u w:val="single"/>
        </w:rPr>
        <w:t>3. Różnice pomiędzy dotychczasowym a projektowanym stanem prawnym.</w:t>
      </w:r>
    </w:p>
    <w:p w:rsidR="0066008D" w:rsidRDefault="0066008D" w:rsidP="00C07AF3">
      <w:pPr>
        <w:autoSpaceDE w:val="0"/>
        <w:spacing w:line="360" w:lineRule="auto"/>
        <w:jc w:val="both"/>
      </w:pPr>
      <w:r>
        <w:t>Rozstrzygnięcie nadzorcze z dnia 20 grudnia 2013r. – stwierdzenie nieważności w części/fragmencie załącznika do uchwały.</w:t>
      </w:r>
    </w:p>
    <w:p w:rsidR="0066008D" w:rsidRDefault="0066008D" w:rsidP="00383229">
      <w:pPr>
        <w:autoSpaceDE w:val="0"/>
        <w:spacing w:line="360" w:lineRule="auto"/>
        <w:jc w:val="both"/>
      </w:pPr>
      <w:r>
        <w:rPr>
          <w:u w:val="single"/>
        </w:rPr>
        <w:t>4. Konsekwencje finansowe dla budżetu Gminy Milicz.</w:t>
      </w:r>
    </w:p>
    <w:p w:rsidR="0066008D" w:rsidRDefault="0066008D" w:rsidP="00383229">
      <w:pPr>
        <w:autoSpaceDE w:val="0"/>
        <w:spacing w:line="360" w:lineRule="auto"/>
        <w:jc w:val="both"/>
      </w:pPr>
      <w:r>
        <w:t>Przyjęcie uchwały wprowadzi do budżetu Gminy Milicz środki na realizację poszczególnych zadań.</w:t>
      </w:r>
    </w:p>
    <w:p w:rsidR="0066008D" w:rsidRDefault="0066008D" w:rsidP="00383229">
      <w:pPr>
        <w:autoSpaceDE w:val="0"/>
        <w:spacing w:line="360" w:lineRule="auto"/>
        <w:jc w:val="both"/>
        <w:rPr>
          <w:u w:val="single"/>
        </w:rPr>
      </w:pPr>
      <w:r>
        <w:rPr>
          <w:u w:val="single"/>
        </w:rPr>
        <w:t>5. Uzgodnienia i konsultacje.</w:t>
      </w:r>
    </w:p>
    <w:p w:rsidR="0066008D" w:rsidRDefault="0066008D" w:rsidP="00383229">
      <w:pPr>
        <w:spacing w:line="360" w:lineRule="auto"/>
        <w:jc w:val="both"/>
        <w:rPr>
          <w:u w:val="single"/>
        </w:rPr>
      </w:pPr>
      <w:r>
        <w:t xml:space="preserve">Projekt Uchwały został poddany pod konsultacje społeczne z: mieszkańcami, organizacjami pozarządowymi oraz z Radą Działalności Pożytku Publicznego. </w:t>
      </w:r>
    </w:p>
    <w:p w:rsidR="0066008D" w:rsidRDefault="0066008D" w:rsidP="00383229">
      <w:pPr>
        <w:spacing w:line="360" w:lineRule="auto"/>
        <w:jc w:val="both"/>
      </w:pPr>
      <w:r>
        <w:rPr>
          <w:u w:val="single"/>
        </w:rPr>
        <w:t>6. Rozdzielniki dla odbiorców wewnętrznych i zewnętrznych.</w:t>
      </w:r>
    </w:p>
    <w:p w:rsidR="0066008D" w:rsidRDefault="0066008D" w:rsidP="00383229">
      <w:pPr>
        <w:spacing w:line="360" w:lineRule="auto"/>
        <w:jc w:val="both"/>
      </w:pPr>
      <w:r>
        <w:t>Odbiorcami są poszczególne Wydziały Urzędu Miejskiego w Miliczu oraz ogół mieszkańców Gminy Milicz, dla których informacja zostanie umieszczona na stronie Biuletynu Informacji Publicznej.</w:t>
      </w: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6008D" w:rsidRPr="00F30F25" w:rsidRDefault="0066008D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66008D" w:rsidRPr="00F30F25" w:rsidSect="00C84E91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8D" w:rsidRDefault="0066008D">
      <w:r>
        <w:separator/>
      </w:r>
    </w:p>
  </w:endnote>
  <w:endnote w:type="continuationSeparator" w:id="0">
    <w:p w:rsidR="0066008D" w:rsidRDefault="0066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8D" w:rsidRDefault="0066008D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66008D" w:rsidRDefault="0066008D">
      <w:r>
        <w:continuationSeparator/>
      </w:r>
    </w:p>
  </w:footnote>
  <w:footnote w:id="1">
    <w:p w:rsidR="0066008D" w:rsidRDefault="0066008D" w:rsidP="00DB1EB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zmiany tekstu wskazanej ustawy zostały ogłoszone w Dz. U. z 2011 r. Nr 112, poz. 654, Nr 205, poz. 1211, Nr 209, poz. 1244, Nr 208, poz. 1241,Nr 149 poz. 887, Nr 209 poz. 1244, Nr 232 poz. 1378, z 2014 r. Nr 223 oraz Nr 498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8874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8BBAC6B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77034"/>
    <w:multiLevelType w:val="hybridMultilevel"/>
    <w:tmpl w:val="C9E03EF6"/>
    <w:lvl w:ilvl="0" w:tplc="0B64723C">
      <w:start w:val="2"/>
      <w:numFmt w:val="lowerLetter"/>
      <w:lvlText w:val="%1)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86A4062"/>
    <w:multiLevelType w:val="hybridMultilevel"/>
    <w:tmpl w:val="75C481B8"/>
    <w:lvl w:ilvl="0" w:tplc="CC8ED94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3E4446"/>
    <w:multiLevelType w:val="hybridMultilevel"/>
    <w:tmpl w:val="F88A6E78"/>
    <w:lvl w:ilvl="0" w:tplc="78AE0A92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89" w:hanging="360"/>
      </w:pPr>
    </w:lvl>
    <w:lvl w:ilvl="2" w:tplc="0415001B">
      <w:start w:val="1"/>
      <w:numFmt w:val="lowerRoman"/>
      <w:lvlText w:val="%3."/>
      <w:lvlJc w:val="right"/>
      <w:pPr>
        <w:ind w:left="2609" w:hanging="180"/>
      </w:pPr>
    </w:lvl>
    <w:lvl w:ilvl="3" w:tplc="0415000F">
      <w:start w:val="1"/>
      <w:numFmt w:val="decimal"/>
      <w:lvlText w:val="%4."/>
      <w:lvlJc w:val="left"/>
      <w:pPr>
        <w:ind w:left="3329" w:hanging="360"/>
      </w:pPr>
    </w:lvl>
    <w:lvl w:ilvl="4" w:tplc="04150019">
      <w:start w:val="1"/>
      <w:numFmt w:val="lowerLetter"/>
      <w:lvlText w:val="%5."/>
      <w:lvlJc w:val="left"/>
      <w:pPr>
        <w:ind w:left="4049" w:hanging="360"/>
      </w:pPr>
    </w:lvl>
    <w:lvl w:ilvl="5" w:tplc="0415001B">
      <w:start w:val="1"/>
      <w:numFmt w:val="lowerRoman"/>
      <w:lvlText w:val="%6."/>
      <w:lvlJc w:val="right"/>
      <w:pPr>
        <w:ind w:left="4769" w:hanging="180"/>
      </w:pPr>
    </w:lvl>
    <w:lvl w:ilvl="6" w:tplc="0415000F">
      <w:start w:val="1"/>
      <w:numFmt w:val="decimal"/>
      <w:lvlText w:val="%7."/>
      <w:lvlJc w:val="left"/>
      <w:pPr>
        <w:ind w:left="5489" w:hanging="360"/>
      </w:pPr>
    </w:lvl>
    <w:lvl w:ilvl="7" w:tplc="04150019">
      <w:start w:val="1"/>
      <w:numFmt w:val="lowerLetter"/>
      <w:lvlText w:val="%8."/>
      <w:lvlJc w:val="left"/>
      <w:pPr>
        <w:ind w:left="6209" w:hanging="360"/>
      </w:pPr>
    </w:lvl>
    <w:lvl w:ilvl="8" w:tplc="0415001B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29636DD7"/>
    <w:multiLevelType w:val="hybridMultilevel"/>
    <w:tmpl w:val="7F94BBF6"/>
    <w:lvl w:ilvl="0" w:tplc="B558A84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864F73"/>
    <w:multiLevelType w:val="hybridMultilevel"/>
    <w:tmpl w:val="85F21802"/>
    <w:lvl w:ilvl="0" w:tplc="660E820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830886A">
      <w:start w:val="7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6C34EF"/>
    <w:multiLevelType w:val="hybridMultilevel"/>
    <w:tmpl w:val="14C88FB0"/>
    <w:lvl w:ilvl="0" w:tplc="EB4444C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color w:val="auto"/>
          <w:sz w:val="15"/>
          <w:szCs w:val="15"/>
        </w:rPr>
      </w:lvl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2E"/>
    <w:rsid w:val="00003A0C"/>
    <w:rsid w:val="0000550D"/>
    <w:rsid w:val="0002786B"/>
    <w:rsid w:val="00065C89"/>
    <w:rsid w:val="0007651E"/>
    <w:rsid w:val="000B2FB8"/>
    <w:rsid w:val="000C1983"/>
    <w:rsid w:val="000C328D"/>
    <w:rsid w:val="000D2020"/>
    <w:rsid w:val="000D7A26"/>
    <w:rsid w:val="000E215F"/>
    <w:rsid w:val="000F58F8"/>
    <w:rsid w:val="001079C8"/>
    <w:rsid w:val="001242A5"/>
    <w:rsid w:val="0017219D"/>
    <w:rsid w:val="0018678A"/>
    <w:rsid w:val="00191B94"/>
    <w:rsid w:val="001A46D1"/>
    <w:rsid w:val="001B7A25"/>
    <w:rsid w:val="001E31AB"/>
    <w:rsid w:val="001E6312"/>
    <w:rsid w:val="00202F87"/>
    <w:rsid w:val="0022397D"/>
    <w:rsid w:val="00223B27"/>
    <w:rsid w:val="002749C9"/>
    <w:rsid w:val="002B0880"/>
    <w:rsid w:val="002B089A"/>
    <w:rsid w:val="002C2850"/>
    <w:rsid w:val="002D1573"/>
    <w:rsid w:val="002E2CB1"/>
    <w:rsid w:val="00301799"/>
    <w:rsid w:val="003258D2"/>
    <w:rsid w:val="00326F1A"/>
    <w:rsid w:val="00332B4B"/>
    <w:rsid w:val="0033655E"/>
    <w:rsid w:val="00362786"/>
    <w:rsid w:val="00383229"/>
    <w:rsid w:val="00393854"/>
    <w:rsid w:val="003A5EAD"/>
    <w:rsid w:val="003B3E09"/>
    <w:rsid w:val="003D2F6E"/>
    <w:rsid w:val="003D6EB1"/>
    <w:rsid w:val="003E222D"/>
    <w:rsid w:val="003F0882"/>
    <w:rsid w:val="00405C8A"/>
    <w:rsid w:val="0044051C"/>
    <w:rsid w:val="00442C46"/>
    <w:rsid w:val="0045306C"/>
    <w:rsid w:val="004742FC"/>
    <w:rsid w:val="00475BF6"/>
    <w:rsid w:val="00484945"/>
    <w:rsid w:val="004933B8"/>
    <w:rsid w:val="004B0297"/>
    <w:rsid w:val="004E2F4D"/>
    <w:rsid w:val="004E6C20"/>
    <w:rsid w:val="0050365A"/>
    <w:rsid w:val="00504BD7"/>
    <w:rsid w:val="00511B9A"/>
    <w:rsid w:val="00533926"/>
    <w:rsid w:val="0053488D"/>
    <w:rsid w:val="00542500"/>
    <w:rsid w:val="005810F3"/>
    <w:rsid w:val="00587FC0"/>
    <w:rsid w:val="00591921"/>
    <w:rsid w:val="005C60F2"/>
    <w:rsid w:val="005D5274"/>
    <w:rsid w:val="006166FE"/>
    <w:rsid w:val="006466C7"/>
    <w:rsid w:val="0066008D"/>
    <w:rsid w:val="006818A9"/>
    <w:rsid w:val="00694E56"/>
    <w:rsid w:val="006B1375"/>
    <w:rsid w:val="006B71C3"/>
    <w:rsid w:val="006E7431"/>
    <w:rsid w:val="006F0FAB"/>
    <w:rsid w:val="006F7FBD"/>
    <w:rsid w:val="0074168C"/>
    <w:rsid w:val="007636D2"/>
    <w:rsid w:val="00771D28"/>
    <w:rsid w:val="007A2D97"/>
    <w:rsid w:val="007C58B9"/>
    <w:rsid w:val="007C7BCD"/>
    <w:rsid w:val="0082370B"/>
    <w:rsid w:val="00827A3B"/>
    <w:rsid w:val="00832577"/>
    <w:rsid w:val="008379FE"/>
    <w:rsid w:val="00894774"/>
    <w:rsid w:val="00896E77"/>
    <w:rsid w:val="008B26BB"/>
    <w:rsid w:val="008B431B"/>
    <w:rsid w:val="00927246"/>
    <w:rsid w:val="00937F2E"/>
    <w:rsid w:val="00960680"/>
    <w:rsid w:val="009652E7"/>
    <w:rsid w:val="00975FED"/>
    <w:rsid w:val="009B0AE0"/>
    <w:rsid w:val="009E1F3D"/>
    <w:rsid w:val="00A24A89"/>
    <w:rsid w:val="00A403C7"/>
    <w:rsid w:val="00A5252D"/>
    <w:rsid w:val="00A52783"/>
    <w:rsid w:val="00A61657"/>
    <w:rsid w:val="00A631DF"/>
    <w:rsid w:val="00AB14FE"/>
    <w:rsid w:val="00AC5F0C"/>
    <w:rsid w:val="00AF5E53"/>
    <w:rsid w:val="00B208FF"/>
    <w:rsid w:val="00B249D7"/>
    <w:rsid w:val="00B44D66"/>
    <w:rsid w:val="00B66A1E"/>
    <w:rsid w:val="00B82D7D"/>
    <w:rsid w:val="00BE28EC"/>
    <w:rsid w:val="00C02481"/>
    <w:rsid w:val="00C07AF3"/>
    <w:rsid w:val="00C15AEC"/>
    <w:rsid w:val="00C21436"/>
    <w:rsid w:val="00C51997"/>
    <w:rsid w:val="00C84E91"/>
    <w:rsid w:val="00C94DB4"/>
    <w:rsid w:val="00C9708B"/>
    <w:rsid w:val="00C977FA"/>
    <w:rsid w:val="00CB6AE6"/>
    <w:rsid w:val="00CB718B"/>
    <w:rsid w:val="00CD63D9"/>
    <w:rsid w:val="00D0194D"/>
    <w:rsid w:val="00DA0DB2"/>
    <w:rsid w:val="00DB1EBA"/>
    <w:rsid w:val="00DC4221"/>
    <w:rsid w:val="00DC5C47"/>
    <w:rsid w:val="00DD067E"/>
    <w:rsid w:val="00DE6E7B"/>
    <w:rsid w:val="00DF17AB"/>
    <w:rsid w:val="00DF229A"/>
    <w:rsid w:val="00DF489D"/>
    <w:rsid w:val="00DF4D3C"/>
    <w:rsid w:val="00E05187"/>
    <w:rsid w:val="00E11276"/>
    <w:rsid w:val="00E1541E"/>
    <w:rsid w:val="00E57402"/>
    <w:rsid w:val="00E8119A"/>
    <w:rsid w:val="00EA1083"/>
    <w:rsid w:val="00ED1FE0"/>
    <w:rsid w:val="00EE10D9"/>
    <w:rsid w:val="00EF2CF9"/>
    <w:rsid w:val="00EF708B"/>
    <w:rsid w:val="00F11507"/>
    <w:rsid w:val="00F30F25"/>
    <w:rsid w:val="00F433A7"/>
    <w:rsid w:val="00F45D38"/>
    <w:rsid w:val="00F93B03"/>
    <w:rsid w:val="00FB500D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6E7B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10F3"/>
    <w:rPr>
      <w:sz w:val="24"/>
      <w:szCs w:val="24"/>
    </w:rPr>
  </w:style>
  <w:style w:type="paragraph" w:customStyle="1" w:styleId="Zalacznik">
    <w:name w:val="Zalacznik_@"/>
    <w:uiPriority w:val="99"/>
    <w:rsid w:val="00DF4D3C"/>
    <w:pPr>
      <w:pageBreakBefore/>
      <w:widowControl w:val="0"/>
      <w:tabs>
        <w:tab w:val="left" w:pos="1077"/>
      </w:tabs>
      <w:autoSpaceDE w:val="0"/>
      <w:autoSpaceDN w:val="0"/>
      <w:adjustRightInd w:val="0"/>
      <w:jc w:val="righ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R2">
    <w:name w:val="R_2"/>
    <w:uiPriority w:val="99"/>
    <w:rsid w:val="00DE6E7B"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35" w:lineRule="atLeast"/>
      <w:jc w:val="right"/>
    </w:pPr>
    <w:rPr>
      <w:rFonts w:ascii="Arial" w:hAnsi="Arial" w:cs="Arial"/>
      <w:sz w:val="10"/>
      <w:szCs w:val="10"/>
    </w:rPr>
  </w:style>
  <w:style w:type="paragraph" w:customStyle="1" w:styleId="Uwaga">
    <w:name w:val="Uwaga"/>
    <w:uiPriority w:val="99"/>
    <w:rsid w:val="00DE6E7B"/>
    <w:pPr>
      <w:widowControl w:val="0"/>
      <w:tabs>
        <w:tab w:val="left" w:pos="1077"/>
      </w:tabs>
      <w:autoSpaceDE w:val="0"/>
      <w:autoSpaceDN w:val="0"/>
      <w:adjustRightInd w:val="0"/>
      <w:spacing w:before="95" w:after="95" w:line="200" w:lineRule="atLeast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USTAWA">
    <w:name w:val="USTAWA."/>
    <w:uiPriority w:val="99"/>
    <w:rsid w:val="00EF2CF9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ZFNOTENTRY">
    <w:name w:val="Z_FNOT ENTRY"/>
    <w:uiPriority w:val="99"/>
    <w:rsid w:val="00DE6E7B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08" w:lineRule="atLeast"/>
      <w:ind w:firstLine="283"/>
      <w:jc w:val="both"/>
    </w:pPr>
    <w:rPr>
      <w:rFonts w:ascii="Arial" w:hAnsi="Arial" w:cs="Arial"/>
      <w:noProof/>
      <w:sz w:val="15"/>
      <w:szCs w:val="15"/>
    </w:rPr>
  </w:style>
  <w:style w:type="paragraph" w:customStyle="1" w:styleId="USTAWAPkt1">
    <w:name w:val="USTAWA._Pkt_1"/>
    <w:uiPriority w:val="99"/>
    <w:rsid w:val="0044051C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ExampleTableText">
    <w:name w:val="Example Table Text"/>
    <w:uiPriority w:val="99"/>
    <w:rsid w:val="007636D2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hAnsi="Arial" w:cs="Arial"/>
      <w:noProof/>
      <w:sz w:val="18"/>
      <w:szCs w:val="18"/>
    </w:rPr>
  </w:style>
  <w:style w:type="paragraph" w:customStyle="1" w:styleId="TableText">
    <w:name w:val="Table Text"/>
    <w:uiPriority w:val="99"/>
    <w:rsid w:val="00DE6E7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hAnsi="Arial" w:cs="Arial"/>
      <w:sz w:val="15"/>
      <w:szCs w:val="15"/>
    </w:rPr>
  </w:style>
  <w:style w:type="character" w:styleId="EndnoteReference">
    <w:name w:val="endnote reference"/>
    <w:basedOn w:val="DefaultParagraphFont"/>
    <w:uiPriority w:val="99"/>
    <w:semiHidden/>
    <w:rsid w:val="00937F2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937F2E"/>
    <w:rPr>
      <w:vertAlign w:val="superscript"/>
    </w:rPr>
  </w:style>
  <w:style w:type="paragraph" w:customStyle="1" w:styleId="R1">
    <w:name w:val="R_1"/>
    <w:uiPriority w:val="99"/>
    <w:rsid w:val="00937F2E"/>
    <w:pPr>
      <w:keepNext/>
      <w:keepLines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75" w:lineRule="atLeast"/>
    </w:pPr>
    <w:rPr>
      <w:rFonts w:ascii="Arial" w:hAnsi="Arial" w:cs="Arial"/>
      <w:sz w:val="10"/>
      <w:szCs w:val="10"/>
    </w:rPr>
  </w:style>
  <w:style w:type="paragraph" w:customStyle="1" w:styleId="USTAWAPkt2">
    <w:name w:val="USTAWA._Pkt_2"/>
    <w:uiPriority w:val="99"/>
    <w:rsid w:val="00405C8A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line="215" w:lineRule="atLeast"/>
      <w:ind w:left="567" w:hanging="283"/>
      <w:jc w:val="both"/>
    </w:pPr>
    <w:rPr>
      <w:rFonts w:ascii="Arial" w:hAnsi="Arial" w:cs="Arial"/>
      <w:sz w:val="20"/>
      <w:szCs w:val="20"/>
    </w:rPr>
  </w:style>
  <w:style w:type="paragraph" w:customStyle="1" w:styleId="HEAD">
    <w:name w:val="HEAD"/>
    <w:uiPriority w:val="99"/>
    <w:rsid w:val="00937F2E"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1200" w:line="386" w:lineRule="atLeast"/>
      <w:jc w:val="center"/>
    </w:pPr>
    <w:rPr>
      <w:rFonts w:ascii="Arial" w:hAnsi="Arial" w:cs="Arial"/>
      <w:sz w:val="32"/>
      <w:szCs w:val="32"/>
    </w:rPr>
  </w:style>
  <w:style w:type="paragraph" w:customStyle="1" w:styleId="SUBHEADING">
    <w:name w:val="SUBHEADING"/>
    <w:uiPriority w:val="99"/>
    <w:rsid w:val="00937F2E"/>
    <w:pPr>
      <w:keepNext/>
      <w:keepLines/>
      <w:widowControl w:val="0"/>
      <w:tabs>
        <w:tab w:val="left" w:pos="340"/>
      </w:tabs>
      <w:autoSpaceDE w:val="0"/>
      <w:autoSpaceDN w:val="0"/>
      <w:adjustRightInd w:val="0"/>
      <w:spacing w:before="168" w:after="295" w:line="259" w:lineRule="atLeast"/>
      <w:ind w:left="340" w:hanging="340"/>
    </w:pPr>
    <w:rPr>
      <w:rFonts w:ascii="Arial" w:hAnsi="Arial" w:cs="Arial"/>
      <w:sz w:val="20"/>
      <w:szCs w:val="20"/>
    </w:rPr>
  </w:style>
  <w:style w:type="paragraph" w:customStyle="1" w:styleId="ExampleTablePoint">
    <w:name w:val="Example Table Point"/>
    <w:uiPriority w:val="99"/>
    <w:rsid w:val="00937F2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283" w:right="60" w:hanging="227"/>
    </w:pPr>
    <w:rPr>
      <w:rFonts w:ascii="Arial" w:hAnsi="Arial" w:cs="Arial"/>
      <w:noProof/>
      <w:sz w:val="15"/>
      <w:szCs w:val="15"/>
    </w:rPr>
  </w:style>
  <w:style w:type="paragraph" w:customStyle="1" w:styleId="USTAWAParagraf">
    <w:name w:val="USTAWA.Paragraf"/>
    <w:basedOn w:val="USTAWA"/>
    <w:uiPriority w:val="99"/>
    <w:rsid w:val="006166FE"/>
    <w:pPr>
      <w:keepNext/>
      <w:keepLines/>
      <w:suppressAutoHyphens/>
      <w:spacing w:before="240" w:after="120"/>
      <w:ind w:firstLine="0"/>
      <w:jc w:val="center"/>
    </w:pPr>
    <w:rPr>
      <w:b/>
      <w:bCs/>
    </w:rPr>
  </w:style>
  <w:style w:type="paragraph" w:customStyle="1" w:styleId="UstawaPrawy">
    <w:name w:val="Ustawa.Prawy"/>
    <w:basedOn w:val="USTAWA"/>
    <w:uiPriority w:val="99"/>
    <w:rsid w:val="007636D2"/>
    <w:pPr>
      <w:ind w:firstLine="0"/>
      <w:jc w:val="right"/>
    </w:pPr>
  </w:style>
  <w:style w:type="paragraph" w:customStyle="1" w:styleId="USTAWACenter">
    <w:name w:val="USTAWA.Center"/>
    <w:basedOn w:val="USTAWA"/>
    <w:uiPriority w:val="99"/>
    <w:rsid w:val="007636D2"/>
    <w:pPr>
      <w:ind w:firstLine="0"/>
      <w:jc w:val="center"/>
    </w:pPr>
  </w:style>
  <w:style w:type="paragraph" w:customStyle="1" w:styleId="USTAWAZalacznik">
    <w:name w:val="USTAWA.Zalacznik"/>
    <w:basedOn w:val="UstawaPrawy"/>
    <w:uiPriority w:val="99"/>
    <w:rsid w:val="007C7BCD"/>
    <w:pPr>
      <w:ind w:left="6804"/>
      <w:jc w:val="left"/>
    </w:pPr>
    <w:rPr>
      <w:i/>
      <w:iCs/>
    </w:rPr>
  </w:style>
  <w:style w:type="paragraph" w:customStyle="1" w:styleId="USTAWAPkt10">
    <w:name w:val="USTAWA._Pkt_10"/>
    <w:basedOn w:val="USTAWAPkt1"/>
    <w:uiPriority w:val="99"/>
    <w:rsid w:val="006166FE"/>
    <w:pPr>
      <w:ind w:hanging="395"/>
    </w:pPr>
  </w:style>
  <w:style w:type="paragraph" w:customStyle="1" w:styleId="UstawaPkt20">
    <w:name w:val="Ustawa._Pkt_20"/>
    <w:basedOn w:val="USTAWAPkt2"/>
    <w:uiPriority w:val="99"/>
    <w:rsid w:val="00405C8A"/>
    <w:pPr>
      <w:ind w:left="562" w:hanging="386"/>
    </w:pPr>
  </w:style>
  <w:style w:type="character" w:styleId="SubtleReference">
    <w:name w:val="Subtle Reference"/>
    <w:basedOn w:val="DefaultParagraphFont"/>
    <w:uiPriority w:val="99"/>
    <w:qFormat/>
    <w:rsid w:val="00CD63D9"/>
    <w:rPr>
      <w:smallCaps/>
      <w:color w:val="auto"/>
      <w:u w:val="single"/>
    </w:rPr>
  </w:style>
  <w:style w:type="paragraph" w:customStyle="1" w:styleId="Tekstpodstawowy21">
    <w:name w:val="Tekst podstawowy 21"/>
    <w:basedOn w:val="Normal"/>
    <w:uiPriority w:val="99"/>
    <w:rsid w:val="00ED1FE0"/>
    <w:pPr>
      <w:suppressAutoHyphens/>
      <w:spacing w:line="360" w:lineRule="auto"/>
      <w:jc w:val="both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A61657"/>
    <w:rPr>
      <w:b/>
      <w:bCs/>
    </w:rPr>
  </w:style>
  <w:style w:type="character" w:customStyle="1" w:styleId="Absatz-Standardschriftart">
    <w:name w:val="Absatz-Standardschriftart"/>
    <w:uiPriority w:val="99"/>
    <w:rsid w:val="00DB1EBA"/>
  </w:style>
  <w:style w:type="paragraph" w:styleId="FootnoteText">
    <w:name w:val="footnote text"/>
    <w:basedOn w:val="Normal"/>
    <w:link w:val="FootnoteTextChar1"/>
    <w:uiPriority w:val="99"/>
    <w:semiHidden/>
    <w:rsid w:val="00DB1EBA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0F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B1EBA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11</Pages>
  <Words>2836</Words>
  <Characters>17022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Kaisa</dc:creator>
  <cp:keywords/>
  <dc:description/>
  <cp:lastModifiedBy>Barbara</cp:lastModifiedBy>
  <cp:revision>3</cp:revision>
  <cp:lastPrinted>2013-09-24T09:22:00Z</cp:lastPrinted>
  <dcterms:created xsi:type="dcterms:W3CDTF">2014-07-29T08:45:00Z</dcterms:created>
  <dcterms:modified xsi:type="dcterms:W3CDTF">2014-09-08T07:24:00Z</dcterms:modified>
</cp:coreProperties>
</file>