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EC" w:rsidRDefault="00971327">
      <w:r>
        <w:t>Wykaz uczestnictwa radnych w posiedzeniach komisji oraz sesji VI kadencji Rady Miejskiej w Miliczu.</w:t>
      </w:r>
    </w:p>
    <w:p w:rsidR="00971327" w:rsidRDefault="00971327"/>
    <w:tbl>
      <w:tblPr>
        <w:tblStyle w:val="Tabela-Siatka"/>
        <w:tblW w:w="0" w:type="auto"/>
        <w:tblLook w:val="04A0"/>
      </w:tblPr>
      <w:tblGrid>
        <w:gridCol w:w="720"/>
        <w:gridCol w:w="1452"/>
        <w:gridCol w:w="848"/>
        <w:gridCol w:w="1216"/>
        <w:gridCol w:w="1129"/>
        <w:gridCol w:w="1114"/>
        <w:gridCol w:w="1125"/>
        <w:gridCol w:w="1125"/>
        <w:gridCol w:w="1142"/>
      </w:tblGrid>
      <w:tr w:rsidR="0044350C" w:rsidTr="005F2018">
        <w:tc>
          <w:tcPr>
            <w:tcW w:w="720" w:type="dxa"/>
            <w:vMerge w:val="restart"/>
          </w:tcPr>
          <w:p w:rsidR="0044350C" w:rsidRDefault="0044350C" w:rsidP="0045273F">
            <w:pPr>
              <w:jc w:val="center"/>
            </w:pPr>
            <w:r>
              <w:t>L.p.</w:t>
            </w:r>
          </w:p>
        </w:tc>
        <w:tc>
          <w:tcPr>
            <w:tcW w:w="1452" w:type="dxa"/>
            <w:vMerge w:val="restart"/>
          </w:tcPr>
          <w:p w:rsidR="0044350C" w:rsidRDefault="0044350C" w:rsidP="0045273F">
            <w:pPr>
              <w:jc w:val="center"/>
            </w:pPr>
            <w:r>
              <w:t>Imię i Nazwisko</w:t>
            </w:r>
          </w:p>
        </w:tc>
        <w:tc>
          <w:tcPr>
            <w:tcW w:w="848" w:type="dxa"/>
          </w:tcPr>
          <w:p w:rsidR="0044350C" w:rsidRDefault="0044350C" w:rsidP="0045273F">
            <w:pPr>
              <w:jc w:val="center"/>
            </w:pPr>
            <w:r>
              <w:t>Sesja</w:t>
            </w:r>
          </w:p>
          <w:p w:rsidR="0044350C" w:rsidRDefault="0044350C" w:rsidP="0045273F">
            <w:pPr>
              <w:jc w:val="center"/>
            </w:pPr>
            <w:r>
              <w:t>Od IX (17)</w:t>
            </w:r>
          </w:p>
        </w:tc>
        <w:tc>
          <w:tcPr>
            <w:tcW w:w="1216" w:type="dxa"/>
          </w:tcPr>
          <w:p w:rsidR="0044350C" w:rsidRDefault="0044350C" w:rsidP="0045273F">
            <w:pPr>
              <w:jc w:val="center"/>
            </w:pPr>
            <w:r>
              <w:t>Komisja Budżetowa</w:t>
            </w:r>
          </w:p>
          <w:p w:rsidR="00855BD1" w:rsidRDefault="00661C1F" w:rsidP="0045273F">
            <w:pPr>
              <w:jc w:val="center"/>
            </w:pPr>
            <w:r>
              <w:t>(13</w:t>
            </w:r>
            <w:r w:rsidR="00855BD1">
              <w:t>)</w:t>
            </w:r>
          </w:p>
        </w:tc>
        <w:tc>
          <w:tcPr>
            <w:tcW w:w="1129" w:type="dxa"/>
          </w:tcPr>
          <w:p w:rsidR="0044350C" w:rsidRDefault="0044350C" w:rsidP="0045273F">
            <w:pPr>
              <w:jc w:val="center"/>
            </w:pPr>
            <w:r>
              <w:t>Komisje</w:t>
            </w:r>
          </w:p>
          <w:p w:rsidR="0044350C" w:rsidRDefault="00855BD1" w:rsidP="0045273F">
            <w:pPr>
              <w:jc w:val="center"/>
            </w:pPr>
            <w:r>
              <w:t>P</w:t>
            </w:r>
            <w:r w:rsidR="0044350C">
              <w:t>ołączone</w:t>
            </w:r>
          </w:p>
          <w:p w:rsidR="00855BD1" w:rsidRDefault="00661C1F" w:rsidP="0045273F">
            <w:pPr>
              <w:jc w:val="center"/>
            </w:pPr>
            <w:r>
              <w:t>(7</w:t>
            </w:r>
            <w:r w:rsidR="00855BD1">
              <w:t>)</w:t>
            </w:r>
          </w:p>
        </w:tc>
        <w:tc>
          <w:tcPr>
            <w:tcW w:w="1114" w:type="dxa"/>
          </w:tcPr>
          <w:p w:rsidR="0044350C" w:rsidRDefault="0044350C" w:rsidP="0045273F">
            <w:pPr>
              <w:jc w:val="center"/>
            </w:pPr>
            <w:r>
              <w:t>Komisja Rolnictwa</w:t>
            </w:r>
          </w:p>
          <w:p w:rsidR="00855BD1" w:rsidRDefault="00661C1F" w:rsidP="0045273F">
            <w:pPr>
              <w:jc w:val="center"/>
            </w:pPr>
            <w:r>
              <w:t>(9</w:t>
            </w:r>
            <w:r w:rsidR="00855BD1">
              <w:t>)</w:t>
            </w:r>
          </w:p>
        </w:tc>
        <w:tc>
          <w:tcPr>
            <w:tcW w:w="1125" w:type="dxa"/>
          </w:tcPr>
          <w:p w:rsidR="0044350C" w:rsidRDefault="0044350C" w:rsidP="0045273F">
            <w:pPr>
              <w:jc w:val="center"/>
            </w:pPr>
            <w:r>
              <w:t>Komisja Społeczna</w:t>
            </w:r>
          </w:p>
          <w:p w:rsidR="00855BD1" w:rsidRDefault="00855BD1" w:rsidP="00661C1F">
            <w:pPr>
              <w:jc w:val="center"/>
            </w:pPr>
            <w:r>
              <w:t>(1</w:t>
            </w:r>
            <w:r w:rsidR="00661C1F">
              <w:t>1</w:t>
            </w:r>
            <w:r>
              <w:t>)</w:t>
            </w:r>
          </w:p>
        </w:tc>
        <w:tc>
          <w:tcPr>
            <w:tcW w:w="1125" w:type="dxa"/>
          </w:tcPr>
          <w:p w:rsidR="0044350C" w:rsidRDefault="0044350C" w:rsidP="0045273F">
            <w:pPr>
              <w:jc w:val="center"/>
            </w:pPr>
            <w:r>
              <w:t>Komisja Rewizyjna</w:t>
            </w:r>
          </w:p>
          <w:p w:rsidR="00855BD1" w:rsidRDefault="00855BD1" w:rsidP="0045273F">
            <w:pPr>
              <w:jc w:val="center"/>
            </w:pPr>
            <w:r>
              <w:t>(8)</w:t>
            </w:r>
          </w:p>
        </w:tc>
        <w:tc>
          <w:tcPr>
            <w:tcW w:w="1142" w:type="dxa"/>
          </w:tcPr>
          <w:p w:rsidR="0044350C" w:rsidRDefault="0044350C" w:rsidP="0045273F">
            <w:pPr>
              <w:jc w:val="center"/>
            </w:pPr>
            <w:r>
              <w:t>Komisja Statutowa</w:t>
            </w:r>
          </w:p>
          <w:p w:rsidR="00855BD1" w:rsidRDefault="00855BD1" w:rsidP="0045273F">
            <w:pPr>
              <w:jc w:val="center"/>
            </w:pPr>
            <w:r>
              <w:t>(4)</w:t>
            </w:r>
          </w:p>
        </w:tc>
      </w:tr>
      <w:tr w:rsidR="0044350C" w:rsidTr="005F2018">
        <w:tc>
          <w:tcPr>
            <w:tcW w:w="720" w:type="dxa"/>
            <w:vMerge/>
          </w:tcPr>
          <w:p w:rsidR="0044350C" w:rsidRDefault="0044350C" w:rsidP="0045273F">
            <w:pPr>
              <w:jc w:val="center"/>
            </w:pPr>
          </w:p>
        </w:tc>
        <w:tc>
          <w:tcPr>
            <w:tcW w:w="1452" w:type="dxa"/>
            <w:vMerge/>
          </w:tcPr>
          <w:p w:rsidR="0044350C" w:rsidRDefault="0044350C" w:rsidP="0045273F">
            <w:pPr>
              <w:jc w:val="center"/>
            </w:pPr>
          </w:p>
        </w:tc>
        <w:tc>
          <w:tcPr>
            <w:tcW w:w="7699" w:type="dxa"/>
            <w:gridSpan w:val="7"/>
          </w:tcPr>
          <w:p w:rsidR="0044350C" w:rsidRDefault="0044350C" w:rsidP="0045273F">
            <w:pPr>
              <w:jc w:val="center"/>
            </w:pPr>
            <w:r>
              <w:t>Ilość obecności radnego na posiedzeniach</w:t>
            </w:r>
          </w:p>
        </w:tc>
      </w:tr>
      <w:tr w:rsidR="006F5116" w:rsidTr="005F2018">
        <w:tc>
          <w:tcPr>
            <w:tcW w:w="720" w:type="dxa"/>
          </w:tcPr>
          <w:p w:rsidR="0044350C" w:rsidRDefault="0044350C">
            <w:r>
              <w:t>1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Edmund Bienkiewicz</w:t>
            </w:r>
          </w:p>
        </w:tc>
        <w:tc>
          <w:tcPr>
            <w:tcW w:w="848" w:type="dxa"/>
          </w:tcPr>
          <w:p w:rsidR="0044350C" w:rsidRDefault="0044350C">
            <w:r>
              <w:t>-</w:t>
            </w:r>
          </w:p>
        </w:tc>
        <w:tc>
          <w:tcPr>
            <w:tcW w:w="1216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29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/>
        </w:tc>
      </w:tr>
      <w:tr w:rsidR="006F5116" w:rsidTr="005F2018">
        <w:tc>
          <w:tcPr>
            <w:tcW w:w="720" w:type="dxa"/>
          </w:tcPr>
          <w:p w:rsidR="0044350C" w:rsidRDefault="0044350C">
            <w:r>
              <w:t>2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Piotr Czajkowski</w:t>
            </w:r>
          </w:p>
        </w:tc>
        <w:tc>
          <w:tcPr>
            <w:tcW w:w="848" w:type="dxa"/>
          </w:tcPr>
          <w:p w:rsidR="0044350C" w:rsidRDefault="0044350C"/>
        </w:tc>
        <w:tc>
          <w:tcPr>
            <w:tcW w:w="1216" w:type="dxa"/>
          </w:tcPr>
          <w:p w:rsidR="0044350C" w:rsidRDefault="006D6C79">
            <w:r>
              <w:t>-</w:t>
            </w:r>
          </w:p>
        </w:tc>
        <w:tc>
          <w:tcPr>
            <w:tcW w:w="1129" w:type="dxa"/>
          </w:tcPr>
          <w:p w:rsidR="0044350C" w:rsidRDefault="0044350C"/>
        </w:tc>
        <w:tc>
          <w:tcPr>
            <w:tcW w:w="1114" w:type="dxa"/>
          </w:tcPr>
          <w:p w:rsidR="0044350C" w:rsidRDefault="0044350C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/>
        </w:tc>
      </w:tr>
      <w:tr w:rsidR="006F5116" w:rsidTr="005F2018">
        <w:tc>
          <w:tcPr>
            <w:tcW w:w="720" w:type="dxa"/>
          </w:tcPr>
          <w:p w:rsidR="0044350C" w:rsidRDefault="0044350C">
            <w:r>
              <w:t>3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Stefan </w:t>
            </w:r>
            <w:proofErr w:type="spellStart"/>
            <w:r>
              <w:rPr>
                <w:color w:val="000000"/>
              </w:rPr>
              <w:t>Hołobyn</w:t>
            </w:r>
            <w:proofErr w:type="spellEnd"/>
          </w:p>
        </w:tc>
        <w:tc>
          <w:tcPr>
            <w:tcW w:w="848" w:type="dxa"/>
          </w:tcPr>
          <w:p w:rsidR="0044350C" w:rsidRDefault="0044350C">
            <w:r>
              <w:t>-</w:t>
            </w:r>
          </w:p>
        </w:tc>
        <w:tc>
          <w:tcPr>
            <w:tcW w:w="1216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29" w:type="dxa"/>
            <w:shd w:val="clear" w:color="auto" w:fill="5F497A" w:themeFill="accent4" w:themeFillShade="BF"/>
          </w:tcPr>
          <w:p w:rsidR="0044350C" w:rsidRDefault="0044350C">
            <w:r>
              <w:t>-</w:t>
            </w:r>
          </w:p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25" w:type="dxa"/>
          </w:tcPr>
          <w:p w:rsidR="0044350C" w:rsidRDefault="0044350C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/>
        </w:tc>
      </w:tr>
      <w:tr w:rsidR="006F5116" w:rsidTr="005F2018">
        <w:tc>
          <w:tcPr>
            <w:tcW w:w="720" w:type="dxa"/>
          </w:tcPr>
          <w:p w:rsidR="0044350C" w:rsidRDefault="0044350C">
            <w:r>
              <w:t>4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Andrzej Hołówko</w:t>
            </w:r>
          </w:p>
        </w:tc>
        <w:tc>
          <w:tcPr>
            <w:tcW w:w="848" w:type="dxa"/>
          </w:tcPr>
          <w:p w:rsidR="0044350C" w:rsidRDefault="0044350C"/>
        </w:tc>
        <w:tc>
          <w:tcPr>
            <w:tcW w:w="1216" w:type="dxa"/>
          </w:tcPr>
          <w:p w:rsidR="0044350C" w:rsidRDefault="006D6C79">
            <w:r>
              <w:t>-</w:t>
            </w:r>
          </w:p>
        </w:tc>
        <w:tc>
          <w:tcPr>
            <w:tcW w:w="1129" w:type="dxa"/>
          </w:tcPr>
          <w:p w:rsidR="0044350C" w:rsidRDefault="0044350C"/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25" w:type="dxa"/>
          </w:tcPr>
          <w:p w:rsidR="0044350C" w:rsidRDefault="0044350C">
            <w:r>
              <w:t>-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/>
        </w:tc>
      </w:tr>
      <w:tr w:rsidR="006F5116" w:rsidTr="005F2018">
        <w:tc>
          <w:tcPr>
            <w:tcW w:w="720" w:type="dxa"/>
          </w:tcPr>
          <w:p w:rsidR="0044350C" w:rsidRDefault="0044350C">
            <w:r>
              <w:t>5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Zbigniew Jasiński</w:t>
            </w:r>
          </w:p>
        </w:tc>
        <w:tc>
          <w:tcPr>
            <w:tcW w:w="848" w:type="dxa"/>
          </w:tcPr>
          <w:p w:rsidR="0044350C" w:rsidRDefault="0044350C"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216" w:type="dxa"/>
          </w:tcPr>
          <w:p w:rsidR="0044350C" w:rsidRDefault="006D6C79"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129" w:type="dxa"/>
          </w:tcPr>
          <w:p w:rsidR="0044350C" w:rsidRDefault="0044350C"/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25" w:type="dxa"/>
          </w:tcPr>
          <w:p w:rsidR="0044350C" w:rsidRDefault="0044350C"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6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Adam Jaskulski</w:t>
            </w:r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</w:tcPr>
          <w:p w:rsidR="0044350C" w:rsidRDefault="006D6C79" w:rsidP="00201F08"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129" w:type="dxa"/>
          </w:tcPr>
          <w:p w:rsidR="0044350C" w:rsidRDefault="006D6C79" w:rsidP="00201F08">
            <w:r>
              <w:t>-</w:t>
            </w:r>
          </w:p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44350C" w:rsidRDefault="0044350C" w:rsidP="00201F08">
            <w:r>
              <w:t>-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7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Stanisław Kuśnierz</w:t>
            </w:r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</w:tcPr>
          <w:p w:rsidR="0044350C" w:rsidRDefault="0044350C" w:rsidP="00201F08"/>
        </w:tc>
        <w:tc>
          <w:tcPr>
            <w:tcW w:w="1129" w:type="dxa"/>
          </w:tcPr>
          <w:p w:rsidR="0044350C" w:rsidRDefault="0044350C" w:rsidP="00201F08"/>
        </w:tc>
        <w:tc>
          <w:tcPr>
            <w:tcW w:w="1114" w:type="dxa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8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Ryszard Lech</w:t>
            </w:r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</w:tcPr>
          <w:p w:rsidR="00855BD1" w:rsidRDefault="006D6C79" w:rsidP="00201F08">
            <w:r>
              <w:t>-</w:t>
            </w:r>
            <w:r w:rsidR="00855BD1">
              <w:t>,</w:t>
            </w:r>
          </w:p>
          <w:p w:rsidR="0044350C" w:rsidRDefault="006D6C79" w:rsidP="00201F08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</w:p>
        </w:tc>
        <w:tc>
          <w:tcPr>
            <w:tcW w:w="1129" w:type="dxa"/>
          </w:tcPr>
          <w:p w:rsidR="0044350C" w:rsidRDefault="006D6C79" w:rsidP="00201F08"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44350C" w:rsidRDefault="0044350C" w:rsidP="00201F08"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9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Janusz Łabuda</w:t>
            </w:r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</w:tcPr>
          <w:p w:rsidR="0044350C" w:rsidRDefault="0044350C" w:rsidP="00201F08"/>
        </w:tc>
        <w:tc>
          <w:tcPr>
            <w:tcW w:w="1129" w:type="dxa"/>
          </w:tcPr>
          <w:p w:rsidR="0044350C" w:rsidRDefault="006D6C79" w:rsidP="00201F08">
            <w:r>
              <w:t>-</w:t>
            </w:r>
          </w:p>
        </w:tc>
        <w:tc>
          <w:tcPr>
            <w:tcW w:w="1114" w:type="dxa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</w:tcPr>
          <w:p w:rsidR="0044350C" w:rsidRDefault="0044350C" w:rsidP="00201F08">
            <w:r>
              <w:t>-</w:t>
            </w:r>
          </w:p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10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Marian Mazurkiewicz</w:t>
            </w:r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</w:tcPr>
          <w:p w:rsidR="0044350C" w:rsidRDefault="0044350C" w:rsidP="00201F08"/>
        </w:tc>
        <w:tc>
          <w:tcPr>
            <w:tcW w:w="1129" w:type="dxa"/>
          </w:tcPr>
          <w:p w:rsidR="0044350C" w:rsidRDefault="0044350C" w:rsidP="00201F08"/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11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Nestoruk</w:t>
            </w:r>
            <w:proofErr w:type="spellEnd"/>
          </w:p>
        </w:tc>
        <w:tc>
          <w:tcPr>
            <w:tcW w:w="848" w:type="dxa"/>
          </w:tcPr>
          <w:p w:rsidR="0044350C" w:rsidRDefault="0044350C" w:rsidP="00201F08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</w:p>
        </w:tc>
        <w:tc>
          <w:tcPr>
            <w:tcW w:w="1216" w:type="dxa"/>
          </w:tcPr>
          <w:p w:rsidR="0044350C" w:rsidRDefault="0044350C" w:rsidP="00201F08"/>
        </w:tc>
        <w:tc>
          <w:tcPr>
            <w:tcW w:w="1129" w:type="dxa"/>
          </w:tcPr>
          <w:p w:rsidR="0044350C" w:rsidRDefault="0044350C" w:rsidP="00201F08"/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44350C" w:rsidRDefault="0044350C" w:rsidP="00201F08">
            <w:r>
              <w:t>-</w:t>
            </w:r>
          </w:p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12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Ryszard </w:t>
            </w:r>
            <w:proofErr w:type="spellStart"/>
            <w:r>
              <w:rPr>
                <w:color w:val="000000"/>
              </w:rPr>
              <w:t>Ochowicz</w:t>
            </w:r>
            <w:proofErr w:type="spellEnd"/>
          </w:p>
        </w:tc>
        <w:tc>
          <w:tcPr>
            <w:tcW w:w="848" w:type="dxa"/>
          </w:tcPr>
          <w:p w:rsidR="0044350C" w:rsidRDefault="0044350C" w:rsidP="00201F08"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216" w:type="dxa"/>
          </w:tcPr>
          <w:p w:rsidR="0044350C" w:rsidRDefault="0044350C" w:rsidP="00201F08"/>
        </w:tc>
        <w:tc>
          <w:tcPr>
            <w:tcW w:w="1129" w:type="dxa"/>
          </w:tcPr>
          <w:p w:rsidR="0044350C" w:rsidRDefault="0044350C" w:rsidP="00201F08"/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855BD1" w:rsidRDefault="0044350C" w:rsidP="00201F08"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</w:p>
          <w:p w:rsidR="0044350C" w:rsidRDefault="0044350C" w:rsidP="00201F08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13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Stanisław Pawlak</w:t>
            </w:r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</w:tcPr>
          <w:p w:rsidR="0044350C" w:rsidRDefault="0044350C" w:rsidP="00201F08"/>
        </w:tc>
        <w:tc>
          <w:tcPr>
            <w:tcW w:w="1129" w:type="dxa"/>
          </w:tcPr>
          <w:p w:rsidR="0044350C" w:rsidRDefault="0044350C" w:rsidP="00201F08"/>
        </w:tc>
        <w:tc>
          <w:tcPr>
            <w:tcW w:w="1114" w:type="dxa"/>
          </w:tcPr>
          <w:p w:rsidR="0044350C" w:rsidRDefault="0044350C" w:rsidP="00201F08">
            <w:r>
              <w:t>-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14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Alicja Przybylska</w:t>
            </w:r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</w:tcPr>
          <w:p w:rsidR="00855BD1" w:rsidRDefault="006D6C79" w:rsidP="00201F08">
            <w:r>
              <w:t>-</w:t>
            </w:r>
            <w:r w:rsidR="00855BD1">
              <w:t>,</w:t>
            </w:r>
          </w:p>
          <w:p w:rsidR="0044350C" w:rsidRDefault="006D6C79" w:rsidP="00201F08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</w:p>
        </w:tc>
        <w:tc>
          <w:tcPr>
            <w:tcW w:w="1129" w:type="dxa"/>
          </w:tcPr>
          <w:p w:rsidR="0044350C" w:rsidRDefault="0044350C" w:rsidP="00201F08"/>
        </w:tc>
        <w:tc>
          <w:tcPr>
            <w:tcW w:w="1114" w:type="dxa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15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Edward Rybka </w:t>
            </w:r>
          </w:p>
        </w:tc>
        <w:tc>
          <w:tcPr>
            <w:tcW w:w="848" w:type="dxa"/>
          </w:tcPr>
          <w:p w:rsidR="0044350C" w:rsidRDefault="0044350C" w:rsidP="00201F08">
            <w:r>
              <w:t>-</w:t>
            </w:r>
          </w:p>
        </w:tc>
        <w:tc>
          <w:tcPr>
            <w:tcW w:w="1216" w:type="dxa"/>
          </w:tcPr>
          <w:p w:rsidR="0044350C" w:rsidRDefault="006D6C79" w:rsidP="00201F08"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129" w:type="dxa"/>
          </w:tcPr>
          <w:p w:rsidR="0044350C" w:rsidRDefault="0044350C" w:rsidP="00201F08"/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</w:tcPr>
          <w:p w:rsidR="0044350C" w:rsidRDefault="0044350C" w:rsidP="00201F08">
            <w:r>
              <w:t>-</w:t>
            </w:r>
          </w:p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16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Halina Smolińska</w:t>
            </w:r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</w:tcPr>
          <w:p w:rsidR="0044350C" w:rsidRDefault="006D6C79" w:rsidP="00201F08">
            <w:r>
              <w:t>-</w:t>
            </w:r>
          </w:p>
        </w:tc>
        <w:tc>
          <w:tcPr>
            <w:tcW w:w="1129" w:type="dxa"/>
          </w:tcPr>
          <w:p w:rsidR="0044350C" w:rsidRDefault="0044350C" w:rsidP="00201F08"/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44350C" w:rsidRDefault="0044350C" w:rsidP="00201F08"/>
        </w:tc>
        <w:tc>
          <w:tcPr>
            <w:tcW w:w="1142" w:type="dxa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17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Damian Stachowiak</w:t>
            </w:r>
          </w:p>
        </w:tc>
        <w:tc>
          <w:tcPr>
            <w:tcW w:w="848" w:type="dxa"/>
          </w:tcPr>
          <w:p w:rsidR="0044350C" w:rsidRDefault="0044350C" w:rsidP="00201F08">
            <w:r>
              <w:t>-</w:t>
            </w:r>
          </w:p>
        </w:tc>
        <w:tc>
          <w:tcPr>
            <w:tcW w:w="1216" w:type="dxa"/>
          </w:tcPr>
          <w:p w:rsidR="0044350C" w:rsidRDefault="006D6C79" w:rsidP="00201F08">
            <w:r>
              <w:t>-</w:t>
            </w:r>
          </w:p>
        </w:tc>
        <w:tc>
          <w:tcPr>
            <w:tcW w:w="1129" w:type="dxa"/>
          </w:tcPr>
          <w:p w:rsidR="0044350C" w:rsidRDefault="006D6C79" w:rsidP="00201F08">
            <w:r>
              <w:t>-</w:t>
            </w:r>
          </w:p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44350C" w:rsidRDefault="0044350C" w:rsidP="00201F08"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142" w:type="dxa"/>
          </w:tcPr>
          <w:p w:rsidR="0044350C" w:rsidRDefault="0044350C" w:rsidP="00201F08">
            <w:r>
              <w:t>-</w:t>
            </w:r>
          </w:p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18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Alicja Szatkowska</w:t>
            </w:r>
          </w:p>
        </w:tc>
        <w:tc>
          <w:tcPr>
            <w:tcW w:w="848" w:type="dxa"/>
          </w:tcPr>
          <w:p w:rsidR="0044350C" w:rsidRDefault="0044350C" w:rsidP="00201F08"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216" w:type="dxa"/>
          </w:tcPr>
          <w:p w:rsidR="00855BD1" w:rsidRDefault="006D6C79" w:rsidP="00201F08"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</w:p>
          <w:p w:rsidR="00855BD1" w:rsidRDefault="006D6C79" w:rsidP="00201F08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  <w:r w:rsidR="00855BD1">
              <w:t>,</w:t>
            </w:r>
          </w:p>
          <w:p w:rsidR="0044350C" w:rsidRDefault="006D6C79" w:rsidP="00201F08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</w:p>
        </w:tc>
        <w:tc>
          <w:tcPr>
            <w:tcW w:w="1129" w:type="dxa"/>
          </w:tcPr>
          <w:p w:rsidR="0044350C" w:rsidRDefault="0044350C" w:rsidP="00201F08">
            <w:r>
              <w:t>-</w:t>
            </w:r>
            <w:r w:rsidR="00855BD1">
              <w:t>,</w:t>
            </w:r>
            <w:r w:rsidR="006D6C79">
              <w:t>-</w:t>
            </w:r>
          </w:p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855BD1" w:rsidRDefault="0044350C" w:rsidP="00201F08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  <w:r w:rsidR="00855BD1">
              <w:t>,</w:t>
            </w:r>
          </w:p>
          <w:p w:rsidR="0044350C" w:rsidRDefault="0044350C" w:rsidP="00201F08">
            <w:r>
              <w:t>-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19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Ewa Tomaszewska</w:t>
            </w:r>
          </w:p>
        </w:tc>
        <w:tc>
          <w:tcPr>
            <w:tcW w:w="848" w:type="dxa"/>
          </w:tcPr>
          <w:p w:rsidR="00855BD1" w:rsidRDefault="0044350C" w:rsidP="00201F08"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</w:p>
          <w:p w:rsidR="0044350C" w:rsidRDefault="0044350C" w:rsidP="00201F08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</w:p>
        </w:tc>
        <w:tc>
          <w:tcPr>
            <w:tcW w:w="1216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9" w:type="dxa"/>
          </w:tcPr>
          <w:p w:rsidR="0044350C" w:rsidRDefault="0044350C" w:rsidP="00201F08">
            <w:r>
              <w:t>-</w:t>
            </w:r>
            <w:r w:rsidR="00855BD1">
              <w:t>,</w:t>
            </w:r>
            <w:r w:rsidR="006D6C79">
              <w:t>-</w:t>
            </w:r>
          </w:p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44350C" w:rsidRDefault="0044350C" w:rsidP="00201F08"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20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Wencek</w:t>
            </w:r>
            <w:proofErr w:type="spellEnd"/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</w:tcPr>
          <w:p w:rsidR="0044350C" w:rsidRDefault="0044350C" w:rsidP="00201F08"/>
        </w:tc>
        <w:tc>
          <w:tcPr>
            <w:tcW w:w="1129" w:type="dxa"/>
          </w:tcPr>
          <w:p w:rsidR="0044350C" w:rsidRDefault="0044350C" w:rsidP="00201F08">
            <w:r>
              <w:t>-</w:t>
            </w:r>
          </w:p>
        </w:tc>
        <w:tc>
          <w:tcPr>
            <w:tcW w:w="1114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5" w:type="dxa"/>
          </w:tcPr>
          <w:p w:rsidR="0044350C" w:rsidRDefault="0044350C" w:rsidP="00201F08">
            <w:r>
              <w:t>-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 w:rsidP="00201F08"/>
        </w:tc>
      </w:tr>
      <w:tr w:rsidR="006F5116" w:rsidTr="005F2018">
        <w:tc>
          <w:tcPr>
            <w:tcW w:w="720" w:type="dxa"/>
          </w:tcPr>
          <w:p w:rsidR="0044350C" w:rsidRDefault="0044350C" w:rsidP="00201F08">
            <w:r>
              <w:t>21</w:t>
            </w:r>
          </w:p>
        </w:tc>
        <w:tc>
          <w:tcPr>
            <w:tcW w:w="1452" w:type="dxa"/>
            <w:vAlign w:val="bottom"/>
          </w:tcPr>
          <w:p w:rsidR="0044350C" w:rsidRDefault="0044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Krzysztof Zmuda</w:t>
            </w:r>
          </w:p>
        </w:tc>
        <w:tc>
          <w:tcPr>
            <w:tcW w:w="848" w:type="dxa"/>
          </w:tcPr>
          <w:p w:rsidR="0044350C" w:rsidRDefault="0044350C" w:rsidP="00201F08"/>
        </w:tc>
        <w:tc>
          <w:tcPr>
            <w:tcW w:w="1216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29" w:type="dxa"/>
          </w:tcPr>
          <w:p w:rsidR="0044350C" w:rsidRDefault="0044350C" w:rsidP="00201F08"/>
        </w:tc>
        <w:tc>
          <w:tcPr>
            <w:tcW w:w="1114" w:type="dxa"/>
          </w:tcPr>
          <w:p w:rsidR="0044350C" w:rsidRDefault="0044350C" w:rsidP="00201F08"/>
        </w:tc>
        <w:tc>
          <w:tcPr>
            <w:tcW w:w="1125" w:type="dxa"/>
          </w:tcPr>
          <w:p w:rsidR="0044350C" w:rsidRDefault="0044350C" w:rsidP="00201F08">
            <w:r>
              <w:t>-</w:t>
            </w:r>
            <w:r w:rsidR="00855BD1">
              <w:t>,</w:t>
            </w:r>
            <w:r>
              <w:t>-</w:t>
            </w:r>
            <w:r w:rsidR="00855BD1">
              <w:t>,</w:t>
            </w:r>
            <w:r>
              <w:t>-</w:t>
            </w:r>
          </w:p>
        </w:tc>
        <w:tc>
          <w:tcPr>
            <w:tcW w:w="1125" w:type="dxa"/>
            <w:shd w:val="clear" w:color="auto" w:fill="5F497A" w:themeFill="accent4" w:themeFillShade="BF"/>
          </w:tcPr>
          <w:p w:rsidR="0044350C" w:rsidRDefault="0044350C" w:rsidP="00201F08"/>
        </w:tc>
        <w:tc>
          <w:tcPr>
            <w:tcW w:w="1142" w:type="dxa"/>
            <w:shd w:val="clear" w:color="auto" w:fill="5F497A" w:themeFill="accent4" w:themeFillShade="BF"/>
          </w:tcPr>
          <w:p w:rsidR="0044350C" w:rsidRDefault="0044350C" w:rsidP="00201F08"/>
        </w:tc>
      </w:tr>
      <w:tr w:rsidR="005F2018" w:rsidTr="00AD35C8">
        <w:tc>
          <w:tcPr>
            <w:tcW w:w="9871" w:type="dxa"/>
            <w:gridSpan w:val="9"/>
          </w:tcPr>
          <w:p w:rsidR="005F2018" w:rsidRDefault="005F2018"/>
        </w:tc>
      </w:tr>
      <w:tr w:rsidR="005F2018" w:rsidTr="003F7C6C">
        <w:tc>
          <w:tcPr>
            <w:tcW w:w="720" w:type="dxa"/>
          </w:tcPr>
          <w:p w:rsidR="005F2018" w:rsidRDefault="005F2018"/>
        </w:tc>
        <w:tc>
          <w:tcPr>
            <w:tcW w:w="1452" w:type="dxa"/>
            <w:shd w:val="clear" w:color="auto" w:fill="5F497A" w:themeFill="accent4" w:themeFillShade="BF"/>
          </w:tcPr>
          <w:p w:rsidR="005F2018" w:rsidRDefault="005F2018"/>
        </w:tc>
        <w:tc>
          <w:tcPr>
            <w:tcW w:w="3193" w:type="dxa"/>
            <w:gridSpan w:val="3"/>
          </w:tcPr>
          <w:p w:rsidR="005F2018" w:rsidRDefault="005F2018">
            <w:r>
              <w:t>- radny nie należy do komisji</w:t>
            </w:r>
          </w:p>
        </w:tc>
        <w:tc>
          <w:tcPr>
            <w:tcW w:w="1114" w:type="dxa"/>
          </w:tcPr>
          <w:p w:rsidR="005F2018" w:rsidRDefault="005F2018"/>
        </w:tc>
        <w:tc>
          <w:tcPr>
            <w:tcW w:w="1125" w:type="dxa"/>
          </w:tcPr>
          <w:p w:rsidR="005F2018" w:rsidRDefault="005F2018"/>
        </w:tc>
        <w:tc>
          <w:tcPr>
            <w:tcW w:w="1125" w:type="dxa"/>
          </w:tcPr>
          <w:p w:rsidR="005F2018" w:rsidRDefault="005F2018"/>
        </w:tc>
        <w:tc>
          <w:tcPr>
            <w:tcW w:w="1142" w:type="dxa"/>
          </w:tcPr>
          <w:p w:rsidR="005F2018" w:rsidRDefault="005F2018"/>
        </w:tc>
      </w:tr>
      <w:tr w:rsidR="005F2018" w:rsidTr="00EC44D2">
        <w:tc>
          <w:tcPr>
            <w:tcW w:w="720" w:type="dxa"/>
          </w:tcPr>
          <w:p w:rsidR="005F2018" w:rsidRDefault="005F2018"/>
        </w:tc>
        <w:tc>
          <w:tcPr>
            <w:tcW w:w="1452" w:type="dxa"/>
          </w:tcPr>
          <w:p w:rsidR="005F2018" w:rsidRDefault="005F2018">
            <w:r>
              <w:t>-(</w:t>
            </w:r>
            <w:proofErr w:type="spellStart"/>
            <w:r>
              <w:t>usp</w:t>
            </w:r>
            <w:proofErr w:type="spellEnd"/>
            <w:r>
              <w:t>)</w:t>
            </w:r>
          </w:p>
        </w:tc>
        <w:tc>
          <w:tcPr>
            <w:tcW w:w="3193" w:type="dxa"/>
            <w:gridSpan w:val="3"/>
          </w:tcPr>
          <w:p w:rsidR="005F2018" w:rsidRDefault="005F2018">
            <w:r>
              <w:t>- nieobecność usprawiedliwiona</w:t>
            </w:r>
          </w:p>
        </w:tc>
        <w:tc>
          <w:tcPr>
            <w:tcW w:w="1114" w:type="dxa"/>
          </w:tcPr>
          <w:p w:rsidR="005F2018" w:rsidRDefault="005F2018"/>
        </w:tc>
        <w:tc>
          <w:tcPr>
            <w:tcW w:w="1125" w:type="dxa"/>
          </w:tcPr>
          <w:p w:rsidR="005F2018" w:rsidRDefault="005F2018"/>
        </w:tc>
        <w:tc>
          <w:tcPr>
            <w:tcW w:w="1125" w:type="dxa"/>
          </w:tcPr>
          <w:p w:rsidR="005F2018" w:rsidRDefault="005F2018"/>
        </w:tc>
        <w:tc>
          <w:tcPr>
            <w:tcW w:w="1142" w:type="dxa"/>
          </w:tcPr>
          <w:p w:rsidR="005F2018" w:rsidRDefault="005F2018"/>
        </w:tc>
      </w:tr>
      <w:tr w:rsidR="005F2018" w:rsidTr="009129A5">
        <w:tc>
          <w:tcPr>
            <w:tcW w:w="720" w:type="dxa"/>
          </w:tcPr>
          <w:p w:rsidR="005F2018" w:rsidRDefault="005F2018"/>
        </w:tc>
        <w:tc>
          <w:tcPr>
            <w:tcW w:w="1452" w:type="dxa"/>
          </w:tcPr>
          <w:p w:rsidR="005F2018" w:rsidRDefault="005F2018">
            <w:r>
              <w:t>-</w:t>
            </w:r>
          </w:p>
        </w:tc>
        <w:tc>
          <w:tcPr>
            <w:tcW w:w="4307" w:type="dxa"/>
            <w:gridSpan w:val="4"/>
          </w:tcPr>
          <w:p w:rsidR="005F2018" w:rsidRDefault="005F2018">
            <w:r>
              <w:t>- nieobecność nieusprawiedliwiona</w:t>
            </w:r>
          </w:p>
        </w:tc>
        <w:tc>
          <w:tcPr>
            <w:tcW w:w="1125" w:type="dxa"/>
          </w:tcPr>
          <w:p w:rsidR="005F2018" w:rsidRDefault="005F2018"/>
        </w:tc>
        <w:tc>
          <w:tcPr>
            <w:tcW w:w="1125" w:type="dxa"/>
          </w:tcPr>
          <w:p w:rsidR="005F2018" w:rsidRDefault="005F2018"/>
        </w:tc>
        <w:tc>
          <w:tcPr>
            <w:tcW w:w="1142" w:type="dxa"/>
          </w:tcPr>
          <w:p w:rsidR="005F2018" w:rsidRDefault="005F2018"/>
        </w:tc>
      </w:tr>
    </w:tbl>
    <w:p w:rsidR="00971327" w:rsidRDefault="00971327"/>
    <w:sectPr w:rsidR="00971327" w:rsidSect="0044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327"/>
    <w:rsid w:val="003C300F"/>
    <w:rsid w:val="0044350C"/>
    <w:rsid w:val="00444E65"/>
    <w:rsid w:val="0045273F"/>
    <w:rsid w:val="004E0FA4"/>
    <w:rsid w:val="004E24EC"/>
    <w:rsid w:val="005455CA"/>
    <w:rsid w:val="00552A23"/>
    <w:rsid w:val="005F2018"/>
    <w:rsid w:val="00661C1F"/>
    <w:rsid w:val="006D6C79"/>
    <w:rsid w:val="006F5116"/>
    <w:rsid w:val="00855BD1"/>
    <w:rsid w:val="00971327"/>
    <w:rsid w:val="00AD6E5D"/>
    <w:rsid w:val="00D1695E"/>
    <w:rsid w:val="00D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C006-4E76-4D41-9EBA-DA9CD155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Miliczu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6</cp:revision>
  <dcterms:created xsi:type="dcterms:W3CDTF">2011-12-05T06:50:00Z</dcterms:created>
  <dcterms:modified xsi:type="dcterms:W3CDTF">2011-12-06T09:12:00Z</dcterms:modified>
</cp:coreProperties>
</file>