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0E" w:rsidRPr="00B9410E" w:rsidRDefault="00B9410E" w:rsidP="00B9410E">
      <w:pPr>
        <w:jc w:val="right"/>
        <w:rPr>
          <w:rFonts w:ascii="Tahoma" w:hAnsi="Tahoma" w:cs="Tahoma"/>
          <w:sz w:val="20"/>
          <w:szCs w:val="20"/>
        </w:rPr>
      </w:pPr>
    </w:p>
    <w:p w:rsidR="00EF099C" w:rsidRPr="004C3C49" w:rsidRDefault="00EF099C" w:rsidP="004C3C49">
      <w:pPr>
        <w:jc w:val="center"/>
        <w:rPr>
          <w:rFonts w:ascii="Tahoma" w:hAnsi="Tahoma" w:cs="Tahoma"/>
          <w:b/>
          <w:sz w:val="24"/>
          <w:szCs w:val="24"/>
        </w:rPr>
      </w:pPr>
      <w:r w:rsidRPr="004C3C49">
        <w:rPr>
          <w:rFonts w:ascii="Tahoma" w:hAnsi="Tahoma" w:cs="Tahoma"/>
          <w:b/>
          <w:sz w:val="24"/>
          <w:szCs w:val="24"/>
        </w:rPr>
        <w:t>Plan Pracy Komisji Rolnictwa, Leśnictwa,</w:t>
      </w:r>
      <w:r w:rsidRPr="004C3C49">
        <w:rPr>
          <w:rFonts w:ascii="Tahoma" w:hAnsi="Tahoma" w:cs="Tahoma"/>
          <w:b/>
          <w:sz w:val="24"/>
          <w:szCs w:val="24"/>
        </w:rPr>
        <w:br/>
        <w:t>Ochrony Środowi</w:t>
      </w:r>
      <w:r w:rsidR="00321BD7">
        <w:rPr>
          <w:rFonts w:ascii="Tahoma" w:hAnsi="Tahoma" w:cs="Tahoma"/>
          <w:b/>
          <w:sz w:val="24"/>
          <w:szCs w:val="24"/>
        </w:rPr>
        <w:t>ska i Obszarów Wiejskich na 2018</w:t>
      </w:r>
      <w:r w:rsidRPr="004C3C49">
        <w:rPr>
          <w:rFonts w:ascii="Tahoma" w:hAnsi="Tahoma" w:cs="Tahoma"/>
          <w:b/>
          <w:sz w:val="24"/>
          <w:szCs w:val="24"/>
        </w:rPr>
        <w:t xml:space="preserve"> r.</w:t>
      </w:r>
    </w:p>
    <w:p w:rsidR="00EF099C" w:rsidRDefault="00EF099C" w:rsidP="00EF099C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640"/>
        <w:gridCol w:w="3188"/>
        <w:gridCol w:w="6662"/>
      </w:tblGrid>
      <w:tr w:rsidR="00EF099C" w:rsidRPr="005F5366" w:rsidTr="005B4F8A">
        <w:trPr>
          <w:trHeight w:val="404"/>
        </w:trPr>
        <w:tc>
          <w:tcPr>
            <w:tcW w:w="640" w:type="dxa"/>
            <w:vAlign w:val="center"/>
          </w:tcPr>
          <w:p w:rsidR="00EF099C" w:rsidRPr="005F5366" w:rsidRDefault="00EF099C" w:rsidP="005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6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88" w:type="dxa"/>
            <w:vAlign w:val="center"/>
          </w:tcPr>
          <w:p w:rsidR="00EF099C" w:rsidRPr="005F5366" w:rsidRDefault="00EF099C" w:rsidP="005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66">
              <w:rPr>
                <w:rFonts w:ascii="Times New Roman" w:hAnsi="Times New Roman" w:cs="Times New Roman"/>
                <w:b/>
                <w:sz w:val="24"/>
                <w:szCs w:val="24"/>
              </w:rPr>
              <w:t>Termin posiedzeń</w:t>
            </w:r>
          </w:p>
        </w:tc>
        <w:tc>
          <w:tcPr>
            <w:tcW w:w="6662" w:type="dxa"/>
            <w:vAlign w:val="center"/>
          </w:tcPr>
          <w:p w:rsidR="00EF099C" w:rsidRPr="005F5366" w:rsidRDefault="00EF099C" w:rsidP="005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66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posiedzeń</w:t>
            </w:r>
          </w:p>
        </w:tc>
      </w:tr>
      <w:tr w:rsidR="00EF099C" w:rsidRPr="005F5366" w:rsidTr="005B4F8A">
        <w:trPr>
          <w:trHeight w:val="4501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EF099C" w:rsidRPr="005F5366" w:rsidRDefault="00EF099C" w:rsidP="005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EF099C" w:rsidRPr="005F5366" w:rsidRDefault="00321BD7" w:rsidP="005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kwartał 2018</w:t>
            </w:r>
            <w:r w:rsidR="00EF099C" w:rsidRPr="005F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F099C" w:rsidRPr="005F5366" w:rsidRDefault="00EF099C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6">
              <w:rPr>
                <w:rFonts w:ascii="Times New Roman" w:hAnsi="Times New Roman" w:cs="Times New Roman"/>
                <w:sz w:val="24"/>
                <w:szCs w:val="24"/>
              </w:rPr>
              <w:br/>
              <w:t>1. Przyj</w:t>
            </w:r>
            <w:r w:rsidR="0024710E">
              <w:rPr>
                <w:rFonts w:ascii="Times New Roman" w:hAnsi="Times New Roman" w:cs="Times New Roman"/>
                <w:sz w:val="24"/>
                <w:szCs w:val="24"/>
              </w:rPr>
              <w:t>ęcie</w:t>
            </w:r>
            <w:r w:rsidR="00321BD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2018</w:t>
            </w:r>
            <w:r w:rsidR="00247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BD7" w:rsidRDefault="00EF099C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6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321BD7">
              <w:rPr>
                <w:rFonts w:ascii="Times New Roman" w:hAnsi="Times New Roman" w:cs="Times New Roman"/>
                <w:sz w:val="24"/>
                <w:szCs w:val="24"/>
              </w:rPr>
              <w:t xml:space="preserve"> Informacja z wykonania remontu dróg gminnych na terenie Gminy Milicz w latach 2016-2017 oraz plan robót w roku 2018.</w:t>
            </w:r>
            <w:r w:rsidR="0024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BD7" w:rsidRDefault="00EF099C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="00321BD7">
              <w:rPr>
                <w:rFonts w:ascii="Times New Roman" w:hAnsi="Times New Roman" w:cs="Times New Roman"/>
                <w:sz w:val="24"/>
                <w:szCs w:val="24"/>
              </w:rPr>
              <w:t>Zapoznanie się z harmonogramem remontu dróg gminnych o nawierzchni gruntowej z uwzględnieniem:</w:t>
            </w:r>
          </w:p>
          <w:p w:rsidR="00321BD7" w:rsidRDefault="00321BD7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komisyjnych odbiorów robót z udziałem merytorycznego pracownika Urzędu Gminy, </w:t>
            </w:r>
          </w:p>
          <w:p w:rsidR="00321BD7" w:rsidRDefault="00321BD7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zastosowanie odpowiednich materiałów (tłuczeń) do wyrównywania nierówności w ubytkach w pasie drogi.</w:t>
            </w:r>
          </w:p>
          <w:p w:rsidR="005A1398" w:rsidRPr="00321BD7" w:rsidRDefault="005A1398" w:rsidP="00321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D7" w:rsidRDefault="0024710E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21BD7">
              <w:rPr>
                <w:rFonts w:ascii="Times New Roman" w:hAnsi="Times New Roman" w:cs="Times New Roman"/>
                <w:sz w:val="24"/>
                <w:szCs w:val="24"/>
              </w:rPr>
              <w:t>Bioróżnorodność – aspekt lokalny:</w:t>
            </w:r>
          </w:p>
          <w:p w:rsidR="00321BD7" w:rsidRDefault="00321BD7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bociany</w:t>
            </w:r>
            <w:r w:rsidR="00005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BD7" w:rsidRDefault="00321BD7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pszczelarstwo to poezja rolnictwa</w:t>
            </w:r>
            <w:r w:rsidR="00005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398" w:rsidRPr="00321BD7" w:rsidRDefault="005A1398" w:rsidP="00321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D7" w:rsidRDefault="0024710E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21BD7">
              <w:rPr>
                <w:rFonts w:ascii="Times New Roman" w:hAnsi="Times New Roman" w:cs="Times New Roman"/>
                <w:sz w:val="24"/>
                <w:szCs w:val="24"/>
              </w:rPr>
              <w:t>Estetyka i wygląd wsi:</w:t>
            </w:r>
          </w:p>
          <w:p w:rsidR="00321BD7" w:rsidRDefault="00321BD7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inicjatywa lokalna,</w:t>
            </w:r>
          </w:p>
          <w:p w:rsidR="00321BD7" w:rsidRDefault="00321BD7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utrzymanie zieleni,</w:t>
            </w:r>
          </w:p>
          <w:p w:rsidR="005A1398" w:rsidRDefault="00321BD7" w:rsidP="00321B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życie kulturalne.</w:t>
            </w:r>
          </w:p>
          <w:p w:rsidR="00321BD7" w:rsidRPr="0024710E" w:rsidRDefault="00321BD7" w:rsidP="00321B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9C" w:rsidRPr="005F5366" w:rsidTr="00EF099C">
        <w:trPr>
          <w:trHeight w:val="2549"/>
        </w:trPr>
        <w:tc>
          <w:tcPr>
            <w:tcW w:w="640" w:type="dxa"/>
            <w:vAlign w:val="center"/>
          </w:tcPr>
          <w:p w:rsidR="00EF099C" w:rsidRPr="005F5366" w:rsidRDefault="00EF099C" w:rsidP="005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88" w:type="dxa"/>
            <w:vAlign w:val="center"/>
          </w:tcPr>
          <w:p w:rsidR="00EF099C" w:rsidRPr="005F5366" w:rsidRDefault="00321BD7" w:rsidP="005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kwartał 2018</w:t>
            </w:r>
            <w:r w:rsidR="00EF099C" w:rsidRPr="005F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662" w:type="dxa"/>
          </w:tcPr>
          <w:p w:rsidR="00EF099C" w:rsidRDefault="00EF099C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9C" w:rsidRDefault="0024710E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Wspólne posiedzenie z Radą Powiatową DIR w Miliczu, oraz instytucjami pracującymi na rzecz rolnictwa w sprawach zagadnień bieżących:</w:t>
            </w:r>
          </w:p>
          <w:p w:rsidR="0024710E" w:rsidRPr="005A1398" w:rsidRDefault="005A1398" w:rsidP="0027328D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ż</w:t>
            </w:r>
            <w:r w:rsidR="00321BD7">
              <w:rPr>
                <w:rFonts w:ascii="Times New Roman" w:hAnsi="Times New Roman" w:cs="Times New Roman"/>
                <w:sz w:val="24"/>
                <w:szCs w:val="24"/>
              </w:rPr>
              <w:t>niwa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10E" w:rsidRPr="005A1398" w:rsidRDefault="005A1398" w:rsidP="0027328D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</w:t>
            </w:r>
            <w:r w:rsidR="0024710E" w:rsidRPr="005A1398">
              <w:rPr>
                <w:rFonts w:ascii="Times New Roman" w:hAnsi="Times New Roman" w:cs="Times New Roman"/>
                <w:sz w:val="24"/>
                <w:szCs w:val="24"/>
              </w:rPr>
              <w:t>chron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roś</w:t>
            </w:r>
            <w:r w:rsidR="0024710E" w:rsidRPr="005A1398">
              <w:rPr>
                <w:rFonts w:ascii="Times New Roman" w:hAnsi="Times New Roman" w:cs="Times New Roman"/>
                <w:sz w:val="24"/>
                <w:szCs w:val="24"/>
              </w:rPr>
              <w:t>lin i nasiennictwa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10E" w:rsidRPr="005A1398" w:rsidRDefault="005A1398" w:rsidP="0027328D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d</w:t>
            </w:r>
            <w:r w:rsidR="0024710E" w:rsidRPr="005A1398">
              <w:rPr>
                <w:rFonts w:ascii="Times New Roman" w:hAnsi="Times New Roman" w:cs="Times New Roman"/>
                <w:sz w:val="24"/>
                <w:szCs w:val="24"/>
              </w:rPr>
              <w:t>oradztwa rolniczego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10E" w:rsidRPr="005A1398" w:rsidRDefault="0027328D" w:rsidP="0027328D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32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3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710E" w:rsidRPr="005A1398">
              <w:rPr>
                <w:rFonts w:ascii="Times New Roman" w:hAnsi="Times New Roman" w:cs="Times New Roman"/>
                <w:sz w:val="24"/>
                <w:szCs w:val="24"/>
              </w:rPr>
              <w:t xml:space="preserve">łatności </w:t>
            </w:r>
            <w:r w:rsidR="005A1398">
              <w:rPr>
                <w:rFonts w:ascii="Times New Roman" w:hAnsi="Times New Roman" w:cs="Times New Roman"/>
                <w:sz w:val="24"/>
                <w:szCs w:val="24"/>
              </w:rPr>
              <w:t>wspó</w:t>
            </w:r>
            <w:r w:rsidR="0024710E" w:rsidRPr="005A1398">
              <w:rPr>
                <w:rFonts w:ascii="Times New Roman" w:hAnsi="Times New Roman" w:cs="Times New Roman"/>
                <w:sz w:val="24"/>
                <w:szCs w:val="24"/>
              </w:rPr>
              <w:t>lnej polityki rolnej (dopłaty bezpośrednie)</w:t>
            </w:r>
            <w:r w:rsidR="005A1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10E" w:rsidRPr="005A1398" w:rsidRDefault="005A1398" w:rsidP="0027328D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o</w:t>
            </w:r>
            <w:r w:rsidR="0024710E" w:rsidRPr="005A1398">
              <w:rPr>
                <w:rFonts w:ascii="Times New Roman" w:hAnsi="Times New Roman" w:cs="Times New Roman"/>
                <w:sz w:val="24"/>
                <w:szCs w:val="24"/>
              </w:rPr>
              <w:t>chrony gleb i wód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99C" w:rsidRDefault="00321BD7" w:rsidP="0027328D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A1398">
              <w:rPr>
                <w:rFonts w:ascii="Times New Roman" w:hAnsi="Times New Roman" w:cs="Times New Roman"/>
                <w:sz w:val="24"/>
                <w:szCs w:val="24"/>
              </w:rPr>
              <w:t>) d</w:t>
            </w:r>
            <w:r w:rsidR="0024710E" w:rsidRPr="005A1398">
              <w:rPr>
                <w:rFonts w:ascii="Times New Roman" w:hAnsi="Times New Roman" w:cs="Times New Roman"/>
                <w:sz w:val="24"/>
                <w:szCs w:val="24"/>
              </w:rPr>
              <w:t xml:space="preserve">ofinansowanie </w:t>
            </w:r>
            <w:r w:rsidR="005A1398">
              <w:rPr>
                <w:rFonts w:ascii="Times New Roman" w:hAnsi="Times New Roman" w:cs="Times New Roman"/>
                <w:sz w:val="24"/>
                <w:szCs w:val="24"/>
              </w:rPr>
              <w:t>atestac</w:t>
            </w:r>
            <w:r w:rsidR="0024710E" w:rsidRPr="005A1398">
              <w:rPr>
                <w:rFonts w:ascii="Times New Roman" w:hAnsi="Times New Roman" w:cs="Times New Roman"/>
                <w:sz w:val="24"/>
                <w:szCs w:val="24"/>
              </w:rPr>
              <w:t>ji opryskiwaczy dla rolników</w:t>
            </w:r>
            <w:r w:rsidR="005A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28D" w:rsidRPr="00A507EE" w:rsidRDefault="0027328D" w:rsidP="0027328D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9C" w:rsidRPr="005F5366" w:rsidTr="003F6B8D">
        <w:trPr>
          <w:trHeight w:val="2549"/>
        </w:trPr>
        <w:tc>
          <w:tcPr>
            <w:tcW w:w="640" w:type="dxa"/>
            <w:vAlign w:val="center"/>
          </w:tcPr>
          <w:p w:rsidR="00EF099C" w:rsidRPr="005F5366" w:rsidRDefault="00EF099C" w:rsidP="005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8" w:type="dxa"/>
            <w:vAlign w:val="center"/>
          </w:tcPr>
          <w:p w:rsidR="00EF099C" w:rsidRDefault="00321BD7" w:rsidP="005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kwartał 2018</w:t>
            </w:r>
            <w:r w:rsidR="00EF099C" w:rsidRPr="005F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662" w:type="dxa"/>
          </w:tcPr>
          <w:p w:rsidR="00EF099C" w:rsidRDefault="00EF099C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D7" w:rsidRDefault="00321BD7" w:rsidP="0027328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zagadnień zmian prawa:</w:t>
            </w:r>
          </w:p>
          <w:p w:rsidR="00321BD7" w:rsidRDefault="00321BD7" w:rsidP="0032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łowieckiego (szkody),</w:t>
            </w:r>
          </w:p>
          <w:p w:rsidR="00321BD7" w:rsidRDefault="00321BD7" w:rsidP="0032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wodnego</w:t>
            </w:r>
          </w:p>
          <w:p w:rsidR="005A1398" w:rsidRPr="00321BD7" w:rsidRDefault="005A1398" w:rsidP="00321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D7" w:rsidRDefault="005A1398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21BD7">
              <w:rPr>
                <w:rFonts w:ascii="Times New Roman" w:hAnsi="Times New Roman" w:cs="Times New Roman"/>
                <w:sz w:val="24"/>
                <w:szCs w:val="24"/>
              </w:rPr>
              <w:t>Przedstawienie sytuacji epizootycznej na terenie powiatu milickiego:</w:t>
            </w:r>
          </w:p>
          <w:p w:rsidR="00321BD7" w:rsidRDefault="00321BD7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sytuacja w zakresie afrykańskiego pomoru świń oraz stosowane środki zapobiegawcze w tym zakresie.</w:t>
            </w:r>
          </w:p>
          <w:p w:rsidR="005A1398" w:rsidRPr="00321BD7" w:rsidRDefault="005A1398" w:rsidP="00321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D7" w:rsidRDefault="005A1398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1BD7">
              <w:rPr>
                <w:rFonts w:ascii="Times New Roman" w:hAnsi="Times New Roman" w:cs="Times New Roman"/>
                <w:sz w:val="24"/>
                <w:szCs w:val="24"/>
              </w:rPr>
              <w:t xml:space="preserve"> Posiedzenie oraz plan robót w roku 2018 w sprawie wykonania planu w zakresie utrzymywania i konserwacji urządzeń melioracji wodnej poprzez gminną spółkę wodną (rowy, drenarka, przepusty). </w:t>
            </w:r>
          </w:p>
          <w:p w:rsidR="00925C5A" w:rsidRDefault="005A1398" w:rsidP="00321B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BD7" w:rsidRDefault="00925C5A" w:rsidP="0092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21BD7">
              <w:rPr>
                <w:rFonts w:ascii="Times New Roman" w:hAnsi="Times New Roman" w:cs="Times New Roman"/>
                <w:sz w:val="24"/>
                <w:szCs w:val="24"/>
              </w:rPr>
              <w:t>Informacja kierownika PZDR z przebiegu żniw 2018:</w:t>
            </w:r>
          </w:p>
          <w:p w:rsidR="00925C5A" w:rsidRPr="00925C5A" w:rsidRDefault="00321BD7" w:rsidP="0092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BD7">
              <w:rPr>
                <w:rFonts w:ascii="Times New Roman" w:hAnsi="Times New Roman" w:cs="Times New Roman"/>
                <w:b/>
                <w:sz w:val="24"/>
                <w:szCs w:val="24"/>
              </w:rPr>
              <w:t>aktualna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wydajność zbioru oraz skup zbóż</w:t>
            </w:r>
            <w:r w:rsidR="00925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10E" w:rsidRPr="003F6B8D" w:rsidRDefault="0024710E" w:rsidP="0027328D">
            <w:pPr>
              <w:pStyle w:val="Akapitzlist"/>
              <w:spacing w:line="276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8D" w:rsidRPr="005F5366" w:rsidTr="0000556A">
        <w:trPr>
          <w:trHeight w:val="1466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3F6B8D" w:rsidRDefault="003F6B8D" w:rsidP="005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3F6B8D" w:rsidRDefault="00321BD7" w:rsidP="005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kwartał 2018</w:t>
            </w:r>
            <w:r w:rsidR="003F6B8D" w:rsidRPr="005F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F6B8D" w:rsidRDefault="003F6B8D" w:rsidP="00273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6A" w:rsidRDefault="0000556A" w:rsidP="00321B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8D" w:rsidRPr="00321BD7" w:rsidRDefault="0024710E" w:rsidP="00321B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21BD7">
              <w:rPr>
                <w:rFonts w:ascii="Times New Roman" w:hAnsi="Times New Roman" w:cs="Times New Roman"/>
                <w:sz w:val="24"/>
                <w:szCs w:val="24"/>
              </w:rPr>
              <w:t>Podsumowanie pracy komisji w czteroletniej kadencji.</w:t>
            </w:r>
          </w:p>
        </w:tc>
      </w:tr>
    </w:tbl>
    <w:p w:rsidR="0027328D" w:rsidRDefault="0027328D" w:rsidP="00925C5A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27328D" w:rsidRDefault="0027328D" w:rsidP="005A1398">
      <w:pPr>
        <w:pStyle w:val="Bezodstpw"/>
        <w:spacing w:line="276" w:lineRule="auto"/>
        <w:ind w:firstLine="708"/>
        <w:rPr>
          <w:rFonts w:ascii="Times New Roman" w:hAnsi="Times New Roman" w:cs="Times New Roman"/>
          <w:b/>
          <w:sz w:val="24"/>
        </w:rPr>
      </w:pPr>
    </w:p>
    <w:p w:rsidR="00F401A8" w:rsidRDefault="00F401A8" w:rsidP="00F401A8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</w:rPr>
      </w:pPr>
    </w:p>
    <w:p w:rsidR="005A1398" w:rsidRDefault="00EF099C" w:rsidP="002732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366">
        <w:rPr>
          <w:rFonts w:ascii="Times New Roman" w:hAnsi="Times New Roman" w:cs="Times New Roman"/>
          <w:b/>
          <w:sz w:val="24"/>
          <w:szCs w:val="24"/>
        </w:rPr>
        <w:t>Ponadto Komisja Rolnictwa, Leśnictwa, Ochrony Środowiska i Obszarów Wiejskich zajmuje się opiniowaniem uchwał Rady Miejskiej zgodnie ze statutem Gminy Milicz, a</w:t>
      </w:r>
      <w:r>
        <w:rPr>
          <w:rFonts w:ascii="Times New Roman" w:hAnsi="Times New Roman" w:cs="Times New Roman"/>
          <w:b/>
          <w:sz w:val="24"/>
          <w:szCs w:val="24"/>
        </w:rPr>
        <w:t xml:space="preserve"> będących w kompetencji Komisji.</w:t>
      </w:r>
    </w:p>
    <w:p w:rsidR="00EF099C" w:rsidRDefault="00EF099C" w:rsidP="002732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Według potrzeb organizowane są tzw. komisje objazdowe.</w:t>
      </w:r>
    </w:p>
    <w:p w:rsidR="0027328D" w:rsidRPr="0027328D" w:rsidRDefault="0027328D" w:rsidP="002732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99C" w:rsidRPr="00EF099C" w:rsidRDefault="00EF099C" w:rsidP="00EF099C">
      <w:pPr>
        <w:spacing w:after="0" w:line="240" w:lineRule="auto"/>
        <w:rPr>
          <w:rFonts w:ascii="Times New Roman" w:hAnsi="Times New Roman" w:cs="Times New Roman"/>
          <w:b/>
        </w:rPr>
      </w:pPr>
      <w:r w:rsidRPr="00EF099C">
        <w:rPr>
          <w:rFonts w:ascii="Times New Roman" w:hAnsi="Times New Roman" w:cs="Times New Roman"/>
        </w:rPr>
        <w:t xml:space="preserve">          wykonał:</w:t>
      </w:r>
      <w:r w:rsidRPr="00EF099C">
        <w:rPr>
          <w:rFonts w:ascii="Times New Roman" w:hAnsi="Times New Roman" w:cs="Times New Roman"/>
          <w:b/>
        </w:rPr>
        <w:t xml:space="preserve"> </w:t>
      </w:r>
    </w:p>
    <w:p w:rsidR="00EF099C" w:rsidRPr="005F5366" w:rsidRDefault="00EF099C" w:rsidP="00EF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9C">
        <w:rPr>
          <w:rFonts w:ascii="Times New Roman" w:hAnsi="Times New Roman" w:cs="Times New Roman"/>
          <w:b/>
        </w:rPr>
        <w:t>Andrzej Leszczyszyn</w:t>
      </w:r>
      <w:r w:rsidRPr="00EF099C">
        <w:rPr>
          <w:rFonts w:ascii="Times New Roman" w:hAnsi="Times New Roman" w:cs="Times New Roman"/>
        </w:rPr>
        <w:tab/>
      </w:r>
      <w:r w:rsidRPr="005F5366">
        <w:rPr>
          <w:rFonts w:ascii="Times New Roman" w:hAnsi="Times New Roman" w:cs="Times New Roman"/>
          <w:sz w:val="24"/>
          <w:szCs w:val="24"/>
        </w:rPr>
        <w:tab/>
      </w:r>
      <w:r w:rsidRPr="005F5366">
        <w:rPr>
          <w:rFonts w:ascii="Times New Roman" w:hAnsi="Times New Roman" w:cs="Times New Roman"/>
          <w:sz w:val="24"/>
          <w:szCs w:val="24"/>
        </w:rPr>
        <w:tab/>
      </w:r>
      <w:r w:rsidRPr="005F5366">
        <w:rPr>
          <w:rFonts w:ascii="Times New Roman" w:hAnsi="Times New Roman" w:cs="Times New Roman"/>
          <w:sz w:val="24"/>
          <w:szCs w:val="24"/>
        </w:rPr>
        <w:tab/>
      </w:r>
      <w:r w:rsidRPr="005F536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EF099C" w:rsidRDefault="00EF099C">
      <w:pPr>
        <w:rPr>
          <w:rFonts w:ascii="Times New Roman" w:hAnsi="Times New Roman" w:cs="Times New Roman"/>
          <w:sz w:val="24"/>
          <w:szCs w:val="24"/>
        </w:rPr>
      </w:pPr>
    </w:p>
    <w:p w:rsidR="00B9410E" w:rsidRPr="000C6444" w:rsidRDefault="00B9410E" w:rsidP="000C6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44">
        <w:rPr>
          <w:rFonts w:ascii="Times New Roman" w:hAnsi="Times New Roman" w:cs="Times New Roman"/>
          <w:b/>
          <w:sz w:val="24"/>
          <w:szCs w:val="24"/>
        </w:rPr>
        <w:t xml:space="preserve">Projekt planu pracy Komisji </w:t>
      </w:r>
      <w:r w:rsidR="000C6444">
        <w:rPr>
          <w:rFonts w:ascii="Times New Roman" w:hAnsi="Times New Roman" w:cs="Times New Roman"/>
          <w:b/>
          <w:sz w:val="24"/>
          <w:szCs w:val="24"/>
        </w:rPr>
        <w:t xml:space="preserve">Rolnictwa, Leśnictwa, </w:t>
      </w:r>
      <w:r w:rsidR="000C6444" w:rsidRPr="000C6444">
        <w:rPr>
          <w:rFonts w:ascii="Times New Roman" w:hAnsi="Times New Roman" w:cs="Times New Roman"/>
          <w:b/>
          <w:sz w:val="24"/>
          <w:szCs w:val="24"/>
        </w:rPr>
        <w:t xml:space="preserve">Ochrony Środowiska i Obszarów Wiejskich na 2017 r. </w:t>
      </w:r>
      <w:r w:rsidRPr="000C6444">
        <w:rPr>
          <w:rFonts w:ascii="Times New Roman" w:hAnsi="Times New Roman" w:cs="Times New Roman"/>
          <w:b/>
          <w:sz w:val="24"/>
          <w:szCs w:val="24"/>
        </w:rPr>
        <w:t>na rok 201</w:t>
      </w:r>
      <w:r w:rsidR="0024710E" w:rsidRPr="000C6444">
        <w:rPr>
          <w:rFonts w:ascii="Times New Roman" w:hAnsi="Times New Roman" w:cs="Times New Roman"/>
          <w:b/>
          <w:sz w:val="24"/>
          <w:szCs w:val="24"/>
        </w:rPr>
        <w:t>7</w:t>
      </w:r>
      <w:r w:rsidRPr="000C6444">
        <w:rPr>
          <w:rFonts w:ascii="Times New Roman" w:hAnsi="Times New Roman" w:cs="Times New Roman"/>
          <w:b/>
          <w:sz w:val="24"/>
          <w:szCs w:val="24"/>
        </w:rPr>
        <w:t xml:space="preserve"> omówiono i</w:t>
      </w:r>
      <w:r w:rsidR="00321BD7">
        <w:rPr>
          <w:rFonts w:ascii="Times New Roman" w:hAnsi="Times New Roman" w:cs="Times New Roman"/>
          <w:b/>
          <w:sz w:val="24"/>
          <w:szCs w:val="24"/>
        </w:rPr>
        <w:t xml:space="preserve"> zaakceptowano na posiedzeniu …</w:t>
      </w:r>
      <w:r w:rsidR="0024710E" w:rsidRPr="000C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D7">
        <w:rPr>
          <w:rFonts w:ascii="Times New Roman" w:hAnsi="Times New Roman" w:cs="Times New Roman"/>
          <w:b/>
          <w:sz w:val="24"/>
          <w:szCs w:val="24"/>
        </w:rPr>
        <w:t>lutego 2018</w:t>
      </w:r>
      <w:r w:rsidRPr="000C644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9410E" w:rsidRDefault="00B9410E">
      <w:pPr>
        <w:rPr>
          <w:rFonts w:ascii="Times New Roman" w:hAnsi="Times New Roman" w:cs="Times New Roman"/>
          <w:sz w:val="24"/>
          <w:szCs w:val="24"/>
        </w:rPr>
      </w:pPr>
    </w:p>
    <w:p w:rsidR="00EF099C" w:rsidRDefault="00EF099C" w:rsidP="00EF099C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:rsidR="00201F73" w:rsidRDefault="00EF099C" w:rsidP="00EF099C">
      <w:pPr>
        <w:ind w:left="4248"/>
        <w:jc w:val="center"/>
      </w:pPr>
      <w:r w:rsidRPr="005F5366">
        <w:rPr>
          <w:rFonts w:ascii="Times New Roman" w:hAnsi="Times New Roman" w:cs="Times New Roman"/>
          <w:sz w:val="24"/>
          <w:szCs w:val="24"/>
        </w:rPr>
        <w:br/>
      </w:r>
      <w:r w:rsidRPr="005F5366">
        <w:rPr>
          <w:rFonts w:ascii="Times New Roman" w:hAnsi="Times New Roman" w:cs="Times New Roman"/>
          <w:b/>
          <w:sz w:val="24"/>
          <w:szCs w:val="24"/>
        </w:rPr>
        <w:t>Andrzej Leszczyszyn</w:t>
      </w:r>
    </w:p>
    <w:sectPr w:rsidR="00201F73" w:rsidSect="0020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BB2"/>
    <w:multiLevelType w:val="hybridMultilevel"/>
    <w:tmpl w:val="1F70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701"/>
    <w:multiLevelType w:val="hybridMultilevel"/>
    <w:tmpl w:val="8F8C7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81E"/>
    <w:multiLevelType w:val="hybridMultilevel"/>
    <w:tmpl w:val="C1B48CD4"/>
    <w:lvl w:ilvl="0" w:tplc="81901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41E41"/>
    <w:multiLevelType w:val="hybridMultilevel"/>
    <w:tmpl w:val="B34E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80490"/>
    <w:multiLevelType w:val="hybridMultilevel"/>
    <w:tmpl w:val="81EC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4557B"/>
    <w:multiLevelType w:val="hybridMultilevel"/>
    <w:tmpl w:val="1A489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84E12"/>
    <w:multiLevelType w:val="hybridMultilevel"/>
    <w:tmpl w:val="E30CEC6A"/>
    <w:lvl w:ilvl="0" w:tplc="3B16244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3A05782"/>
    <w:multiLevelType w:val="hybridMultilevel"/>
    <w:tmpl w:val="8692FC16"/>
    <w:lvl w:ilvl="0" w:tplc="5CEE6D32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4114EE8"/>
    <w:multiLevelType w:val="hybridMultilevel"/>
    <w:tmpl w:val="B35A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16C31"/>
    <w:multiLevelType w:val="hybridMultilevel"/>
    <w:tmpl w:val="D6FE5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555F0"/>
    <w:multiLevelType w:val="hybridMultilevel"/>
    <w:tmpl w:val="178E1A12"/>
    <w:lvl w:ilvl="0" w:tplc="BE7AC0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4061671"/>
    <w:multiLevelType w:val="hybridMultilevel"/>
    <w:tmpl w:val="4B6E1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66162"/>
    <w:multiLevelType w:val="hybridMultilevel"/>
    <w:tmpl w:val="50A89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3079D"/>
    <w:multiLevelType w:val="hybridMultilevel"/>
    <w:tmpl w:val="6E50736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DC456D2"/>
    <w:multiLevelType w:val="hybridMultilevel"/>
    <w:tmpl w:val="9A64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A76AC"/>
    <w:multiLevelType w:val="hybridMultilevel"/>
    <w:tmpl w:val="51801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66991"/>
    <w:multiLevelType w:val="hybridMultilevel"/>
    <w:tmpl w:val="6868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24D6B"/>
    <w:multiLevelType w:val="hybridMultilevel"/>
    <w:tmpl w:val="B7BC5FD6"/>
    <w:lvl w:ilvl="0" w:tplc="9E5E24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4"/>
  </w:num>
  <w:num w:numId="5">
    <w:abstractNumId w:val="6"/>
  </w:num>
  <w:num w:numId="6">
    <w:abstractNumId w:val="1"/>
  </w:num>
  <w:num w:numId="7">
    <w:abstractNumId w:val="17"/>
  </w:num>
  <w:num w:numId="8">
    <w:abstractNumId w:val="10"/>
  </w:num>
  <w:num w:numId="9">
    <w:abstractNumId w:val="0"/>
  </w:num>
  <w:num w:numId="10">
    <w:abstractNumId w:val="16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4"/>
  </w:num>
  <w:num w:numId="16">
    <w:abstractNumId w:val="11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99C"/>
    <w:rsid w:val="0000556A"/>
    <w:rsid w:val="000C6444"/>
    <w:rsid w:val="00201F73"/>
    <w:rsid w:val="0024710E"/>
    <w:rsid w:val="0027328D"/>
    <w:rsid w:val="00321BD7"/>
    <w:rsid w:val="003E56F9"/>
    <w:rsid w:val="003F6B8D"/>
    <w:rsid w:val="004403D1"/>
    <w:rsid w:val="004C3C49"/>
    <w:rsid w:val="004E3EE1"/>
    <w:rsid w:val="005308A6"/>
    <w:rsid w:val="00546AC4"/>
    <w:rsid w:val="005A1398"/>
    <w:rsid w:val="00605375"/>
    <w:rsid w:val="00683D35"/>
    <w:rsid w:val="008F20BD"/>
    <w:rsid w:val="00925C5A"/>
    <w:rsid w:val="009D5D24"/>
    <w:rsid w:val="00B9410E"/>
    <w:rsid w:val="00BB0954"/>
    <w:rsid w:val="00D25192"/>
    <w:rsid w:val="00EF099C"/>
    <w:rsid w:val="00F401A8"/>
    <w:rsid w:val="00FE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099C"/>
    <w:pPr>
      <w:ind w:left="720"/>
      <w:contextualSpacing/>
    </w:pPr>
  </w:style>
  <w:style w:type="paragraph" w:styleId="Bezodstpw">
    <w:name w:val="No Spacing"/>
    <w:uiPriority w:val="1"/>
    <w:qFormat/>
    <w:rsid w:val="005A13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12</cp:revision>
  <cp:lastPrinted>2018-02-14T09:23:00Z</cp:lastPrinted>
  <dcterms:created xsi:type="dcterms:W3CDTF">2016-01-08T11:29:00Z</dcterms:created>
  <dcterms:modified xsi:type="dcterms:W3CDTF">2018-02-14T09:28:00Z</dcterms:modified>
</cp:coreProperties>
</file>