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54" w:rsidRDefault="00C32F54" w:rsidP="00C32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Milicz, dnia 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32F54" w:rsidRDefault="00C32F54" w:rsidP="00C32F5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 dane osoby składającej wniosek)</w:t>
      </w:r>
    </w:p>
    <w:p w:rsidR="00C32F54" w:rsidRDefault="00C32F54" w:rsidP="00C32F5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32F54" w:rsidRDefault="00C32F54" w:rsidP="00C32F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Gminna Komisja Rozwiązywania </w:t>
      </w:r>
    </w:p>
    <w:p w:rsidR="00C32F54" w:rsidRDefault="00C32F54" w:rsidP="00C32F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Problemów Alkoholowych  w Miliczu</w:t>
      </w:r>
    </w:p>
    <w:p w:rsidR="003C0B6A" w:rsidRDefault="00C32F54" w:rsidP="003C0B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Trzebnicka 2, 56-300 Milicz</w:t>
      </w:r>
    </w:p>
    <w:p w:rsidR="00C32F54" w:rsidRPr="00EB3A94" w:rsidRDefault="00C32F54" w:rsidP="00EB3A9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Wnioskuje o objęcie leczeniem odwykowym: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54" w:rsidTr="00C32F5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Pr="00EB3A94" w:rsidRDefault="00EB3A94" w:rsidP="00EB3A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2F54" w:rsidRPr="00EB3A94">
        <w:rPr>
          <w:rFonts w:ascii="Times New Roman" w:hAnsi="Times New Roman" w:cs="Times New Roman"/>
          <w:b/>
          <w:sz w:val="24"/>
          <w:szCs w:val="24"/>
        </w:rPr>
        <w:t>Od jakiego czasu w/w nadużywa alkoholu i jak często pije alkohol?</w:t>
      </w:r>
    </w:p>
    <w:tbl>
      <w:tblPr>
        <w:tblStyle w:val="Tabela-Siatka"/>
        <w:tblW w:w="9302" w:type="dxa"/>
        <w:tblLook w:val="04A0"/>
      </w:tblPr>
      <w:tblGrid>
        <w:gridCol w:w="9302"/>
      </w:tblGrid>
      <w:tr w:rsidR="00C32F54" w:rsidTr="0069794A">
        <w:trPr>
          <w:trHeight w:val="11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Pr="00EB3A94" w:rsidRDefault="00C32F54" w:rsidP="00EB3A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94">
        <w:rPr>
          <w:rFonts w:ascii="Times New Roman" w:hAnsi="Times New Roman" w:cs="Times New Roman"/>
          <w:b/>
          <w:sz w:val="24"/>
          <w:szCs w:val="24"/>
        </w:rPr>
        <w:t>Jak w/w zachowuje się pod wpływem alkoholu? Czy były interwencje Policji?</w:t>
      </w: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rodzina ma założoną  Niebieską Kartę?</w:t>
      </w:r>
    </w:p>
    <w:p w:rsidR="00C32F54" w:rsidRDefault="00C32F54" w:rsidP="00C32F5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50" w:type="dxa"/>
        <w:tblLook w:val="04A0"/>
      </w:tblPr>
      <w:tblGrid>
        <w:gridCol w:w="9450"/>
      </w:tblGrid>
      <w:tr w:rsidR="00C32F54" w:rsidTr="0069794A">
        <w:trPr>
          <w:trHeight w:val="211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4A" w:rsidRDefault="0069794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Pr="00EB3A94" w:rsidRDefault="00C32F54" w:rsidP="00EB3A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94">
        <w:rPr>
          <w:rFonts w:ascii="Times New Roman" w:hAnsi="Times New Roman" w:cs="Times New Roman"/>
          <w:b/>
          <w:sz w:val="24"/>
          <w:szCs w:val="24"/>
        </w:rPr>
        <w:t>Czy w/w pracuje i łozy na utrzymanie rodziny? Czy był zwolniony z powodu picia alkoholu?</w:t>
      </w:r>
    </w:p>
    <w:tbl>
      <w:tblPr>
        <w:tblStyle w:val="Tabela-Siatka"/>
        <w:tblW w:w="9482" w:type="dxa"/>
        <w:tblLook w:val="04A0"/>
      </w:tblPr>
      <w:tblGrid>
        <w:gridCol w:w="9482"/>
      </w:tblGrid>
      <w:tr w:rsidR="00C32F54" w:rsidTr="0069794A">
        <w:trPr>
          <w:trHeight w:val="2231"/>
        </w:trPr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Pr="00EB3A94" w:rsidRDefault="00C32F54" w:rsidP="00C32F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Czy podejmował leczenie odwykowe?</w:t>
      </w:r>
    </w:p>
    <w:tbl>
      <w:tblPr>
        <w:tblStyle w:val="Tabela-Siatka"/>
        <w:tblW w:w="9352" w:type="dxa"/>
        <w:tblInd w:w="-34" w:type="dxa"/>
        <w:tblLook w:val="04A0"/>
      </w:tblPr>
      <w:tblGrid>
        <w:gridCol w:w="9352"/>
      </w:tblGrid>
      <w:tr w:rsidR="00C32F54" w:rsidTr="00C32F54">
        <w:trPr>
          <w:trHeight w:val="200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Pr="00EB3A94" w:rsidRDefault="00C32F54" w:rsidP="00EB3A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powody zgłoszenia do Komisji</w:t>
      </w:r>
      <w:r w:rsidR="00CB354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C32F54" w:rsidTr="00C32F54">
        <w:trPr>
          <w:trHeight w:val="252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54" w:rsidRDefault="00C3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F54" w:rsidRDefault="00C32F54" w:rsidP="00C32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EB3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F54" w:rsidRDefault="00C32F54" w:rsidP="00C32F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B3549" w:rsidRPr="00CB3549" w:rsidRDefault="00C32F54" w:rsidP="00CB3549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</w:t>
      </w:r>
      <w:r w:rsidR="00CB3549">
        <w:rPr>
          <w:rFonts w:ascii="Times New Roman" w:hAnsi="Times New Roman" w:cs="Times New Roman"/>
          <w:sz w:val="18"/>
          <w:szCs w:val="18"/>
        </w:rPr>
        <w:t xml:space="preserve"> podpis osoby składającej wniosek)</w:t>
      </w:r>
    </w:p>
    <w:p w:rsidR="00CB3549" w:rsidRPr="00707C14" w:rsidRDefault="00CB3549" w:rsidP="00CB3549">
      <w:pPr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b/>
          <w:sz w:val="20"/>
          <w:szCs w:val="20"/>
          <w:u w:val="single"/>
        </w:rPr>
        <w:t>Klauzula informacyjna</w:t>
      </w:r>
      <w:r w:rsidRPr="00707C14">
        <w:rPr>
          <w:rFonts w:ascii="Times New Roman" w:hAnsi="Times New Roman" w:cs="Times New Roman"/>
          <w:sz w:val="20"/>
          <w:szCs w:val="20"/>
        </w:rPr>
        <w:t>:</w:t>
      </w:r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sz w:val="20"/>
          <w:szCs w:val="20"/>
        </w:rPr>
        <w:t>Administratorem Pani/Pana danych osobowych przetwarzanych w Urzędzie Miejskim w Miliczu jest Burmistrz Gminy Milicz, z siedzibą przy ul. Trzebnickiej 2, 56-300 Milicz.</w:t>
      </w:r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sz w:val="20"/>
          <w:szCs w:val="20"/>
        </w:rPr>
        <w:t xml:space="preserve">Dane kontaktowe Inspektora Ochrony Danych Administratora </w:t>
      </w:r>
      <w:r w:rsidRPr="00707C14">
        <w:rPr>
          <w:rFonts w:ascii="Times New Roman" w:hAnsi="Times New Roman" w:cs="Times New Roman"/>
          <w:sz w:val="20"/>
          <w:szCs w:val="20"/>
        </w:rPr>
        <w:br/>
        <w:t>ul. Trzebnicka 2, 56-300 Millicz,</w:t>
      </w:r>
      <w:r w:rsidRPr="00707C1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07C14">
        <w:rPr>
          <w:rFonts w:ascii="Times New Roman" w:hAnsi="Times New Roman" w:cs="Times New Roman"/>
          <w:sz w:val="20"/>
          <w:szCs w:val="20"/>
        </w:rPr>
        <w:t xml:space="preserve">tel: 71 38 04 363,  e-mail: </w:t>
      </w:r>
      <w:hyperlink r:id="rId5" w:history="1">
        <w:r w:rsidRPr="00707C14">
          <w:rPr>
            <w:rStyle w:val="Hipercze"/>
            <w:rFonts w:ascii="Times New Roman" w:hAnsi="Times New Roman" w:cs="Times New Roman"/>
            <w:sz w:val="20"/>
            <w:szCs w:val="20"/>
          </w:rPr>
          <w:t>iod@milicz.pl</w:t>
        </w:r>
      </w:hyperlink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sz w:val="20"/>
          <w:szCs w:val="20"/>
        </w:rPr>
        <w:t>Pani/Pana dane osobowe przetwarzane będą w celu  przeprowadzenia  procedury zobowiązania  do poddania   się leczeniu odwykowemu.</w:t>
      </w:r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sz w:val="20"/>
          <w:szCs w:val="20"/>
        </w:rPr>
        <w:t>Podstawa przetwarzania Pani/Pana danych osobowych: art. 25 a ustawy  z dnia 26 października 1982 r.  o wychowaniu w trzeźwości i przeciwdziałaniu alkoholizmowi (  Dz. U.  z 2016 r. poz. 487 z późn. zm.)</w:t>
      </w:r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Style w:val="size"/>
          <w:rFonts w:ascii="Times New Roman" w:hAnsi="Times New Roman" w:cs="Times New Roman"/>
          <w:sz w:val="20"/>
          <w:szCs w:val="20"/>
        </w:rPr>
        <w:t>Posiada Pani/Pan prawo do: dostępu do danych osobowych, sprostowania danych osobowych, żądania ograniczenia przetwarzania danych osobowych, wniesienia skargi do organu nadzorczego (Prezes Urzędu Ochrony Danych Osobowych, ul. Stawki 2, 00-193 Warszawa)</w:t>
      </w:r>
    </w:p>
    <w:p w:rsidR="00CB3549" w:rsidRPr="00CB3549" w:rsidRDefault="00CB3549" w:rsidP="00707C14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B3549">
        <w:rPr>
          <w:rFonts w:ascii="Times New Roman" w:hAnsi="Times New Roman" w:cs="Times New Roman"/>
          <w:noProof/>
          <w:color w:val="000000"/>
          <w:sz w:val="20"/>
          <w:szCs w:val="20"/>
        </w:rPr>
        <w:t>Pani/Pana dane osobowe będą przechowywane przez okres niezbędny do realizacji celów, dla których dane są pozyskiwane.</w:t>
      </w:r>
    </w:p>
    <w:p w:rsidR="00CB3549" w:rsidRPr="00707C14" w:rsidRDefault="00CB3549" w:rsidP="00707C14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707C1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danych w celu przeprowadzenia  procedury zobowiązania  do poddania się leczeniu odwykowemu jest </w:t>
      </w:r>
      <w:r w:rsidR="00707C14" w:rsidRPr="00707C14">
        <w:rPr>
          <w:rFonts w:ascii="Times New Roman" w:hAnsi="Times New Roman" w:cs="Times New Roman"/>
          <w:sz w:val="20"/>
          <w:szCs w:val="20"/>
          <w:shd w:val="clear" w:color="auto" w:fill="FFFFFF"/>
        </w:rPr>
        <w:t>dobrowolne</w:t>
      </w:r>
      <w:r w:rsidR="0069794A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3D79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ale jest warunkiem  wszczęcia  i przeprowadzenia procedury.</w:t>
      </w:r>
    </w:p>
    <w:sectPr w:rsidR="00CB3549" w:rsidRPr="00707C14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A8A8E3A8"/>
    <w:lvl w:ilvl="0" w:tplc="5AEC6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71C73"/>
    <w:multiLevelType w:val="hybridMultilevel"/>
    <w:tmpl w:val="8434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F54B0"/>
    <w:multiLevelType w:val="hybridMultilevel"/>
    <w:tmpl w:val="2CF4E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2F54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702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4C0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B6A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3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449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94A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02E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C14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47FBB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6B8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54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549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5CE0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A94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92C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F5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549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F54"/>
    <w:pPr>
      <w:ind w:left="720"/>
      <w:contextualSpacing/>
    </w:pPr>
  </w:style>
  <w:style w:type="table" w:styleId="Tabela-Siatka">
    <w:name w:val="Table Grid"/>
    <w:basedOn w:val="Standardowy"/>
    <w:uiPriority w:val="59"/>
    <w:rsid w:val="00C32F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54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B3549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CB3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l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2018-06-26T10:28:00Z</dcterms:created>
  <dcterms:modified xsi:type="dcterms:W3CDTF">2018-06-26T10:28:00Z</dcterms:modified>
</cp:coreProperties>
</file>